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871ED" w14:textId="77777777" w:rsidR="00E11544" w:rsidRPr="00F35177" w:rsidRDefault="00C320B6" w:rsidP="00E11544">
      <w:pPr>
        <w:spacing w:after="0" w:line="240" w:lineRule="auto"/>
        <w:jc w:val="center"/>
        <w:rPr>
          <w:noProof/>
          <w:lang w:eastAsia="fr-CH"/>
        </w:rPr>
      </w:pPr>
      <w:r>
        <w:rPr>
          <w:noProof/>
          <w:lang w:val="es-PA" w:eastAsia="fr-CH"/>
        </w:rPr>
        <w:pict w14:anchorId="2B1A39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i1025" type="#_x0000_t75" alt="Escudo en líneas" style="width:50.5pt;height:67.5pt;visibility:visible">
            <v:imagedata r:id="rId7" o:title="Escudo en líneas"/>
            <o:lock v:ext="edit" aspectratio="f"/>
          </v:shape>
        </w:pict>
      </w:r>
    </w:p>
    <w:p w14:paraId="7A7777E5" w14:textId="77777777" w:rsidR="00C92AD4" w:rsidRPr="00F35177" w:rsidRDefault="00C92AD4" w:rsidP="00E11544">
      <w:pPr>
        <w:spacing w:after="0" w:line="240" w:lineRule="auto"/>
        <w:jc w:val="center"/>
        <w:rPr>
          <w:sz w:val="24"/>
          <w:szCs w:val="24"/>
        </w:rPr>
      </w:pPr>
    </w:p>
    <w:p w14:paraId="543F947C" w14:textId="77777777" w:rsidR="00E11544" w:rsidRPr="00F35177" w:rsidRDefault="00E11544" w:rsidP="00C92AD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35177">
        <w:rPr>
          <w:rFonts w:ascii="Arial" w:hAnsi="Arial" w:cs="Arial"/>
          <w:sz w:val="20"/>
          <w:szCs w:val="20"/>
        </w:rPr>
        <w:t>REPÚBLICA DE PANAMÁ</w:t>
      </w:r>
    </w:p>
    <w:p w14:paraId="26304279" w14:textId="77777777" w:rsidR="00E11544" w:rsidRPr="00F35177" w:rsidRDefault="00E11544" w:rsidP="00C92AD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35177">
        <w:rPr>
          <w:rFonts w:ascii="Arial" w:hAnsi="Arial" w:cs="Arial"/>
          <w:sz w:val="20"/>
          <w:szCs w:val="20"/>
        </w:rPr>
        <w:t>MI</w:t>
      </w:r>
      <w:r w:rsidR="002E1481" w:rsidRPr="00F35177">
        <w:rPr>
          <w:rFonts w:ascii="Arial" w:hAnsi="Arial" w:cs="Arial"/>
          <w:sz w:val="20"/>
          <w:szCs w:val="20"/>
        </w:rPr>
        <w:t>SIÓN PERMANENTE DE PANAMÁ ANTE LAS NACIONES UNIDAS Y OTROS ORGANISMOS INTERNACIONALES CON SEDE EN GINEBRA</w:t>
      </w:r>
    </w:p>
    <w:p w14:paraId="2472E53D" w14:textId="77777777" w:rsidR="003167D0" w:rsidRPr="00F35177" w:rsidRDefault="003167D0" w:rsidP="002E1481">
      <w:pPr>
        <w:spacing w:after="0" w:line="240" w:lineRule="auto"/>
        <w:jc w:val="center"/>
        <w:rPr>
          <w:sz w:val="24"/>
          <w:szCs w:val="24"/>
        </w:rPr>
      </w:pPr>
    </w:p>
    <w:p w14:paraId="10F4FD24" w14:textId="77777777" w:rsidR="00221EE6" w:rsidRPr="00251B16" w:rsidRDefault="00221EE6" w:rsidP="00221E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25782">
        <w:rPr>
          <w:rFonts w:ascii="Arial" w:hAnsi="Arial" w:cs="Arial"/>
          <w:b/>
          <w:sz w:val="24"/>
          <w:szCs w:val="24"/>
        </w:rPr>
        <w:t>Undécima</w:t>
      </w:r>
      <w:r w:rsidRPr="000B5ACE">
        <w:rPr>
          <w:rFonts w:ascii="Arial" w:hAnsi="Arial" w:cs="Arial"/>
          <w:b/>
          <w:sz w:val="24"/>
          <w:szCs w:val="24"/>
        </w:rPr>
        <w:t xml:space="preserve"> Conferencia de los Estados Partes</w:t>
      </w:r>
      <w:r>
        <w:rPr>
          <w:rFonts w:ascii="Arial" w:hAnsi="Arial" w:cs="Arial"/>
          <w:b/>
          <w:sz w:val="24"/>
          <w:szCs w:val="24"/>
        </w:rPr>
        <w:t xml:space="preserve"> (CSP11)</w:t>
      </w:r>
      <w:r w:rsidRPr="000B5ACE">
        <w:rPr>
          <w:rFonts w:ascii="Arial" w:hAnsi="Arial" w:cs="Arial"/>
          <w:b/>
          <w:sz w:val="24"/>
          <w:szCs w:val="24"/>
        </w:rPr>
        <w:t xml:space="preserve"> en el Tratado sobre el Comercio de Armas</w:t>
      </w:r>
      <w:r>
        <w:rPr>
          <w:rFonts w:ascii="Arial" w:hAnsi="Arial" w:cs="Arial"/>
          <w:b/>
          <w:sz w:val="24"/>
          <w:szCs w:val="24"/>
        </w:rPr>
        <w:t xml:space="preserve"> (ATT)</w:t>
      </w:r>
    </w:p>
    <w:p w14:paraId="21A010EB" w14:textId="77777777" w:rsidR="00221EE6" w:rsidRPr="00F35177" w:rsidRDefault="00221EE6" w:rsidP="00221EE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4B5BBC0" w14:textId="77777777" w:rsidR="00221EE6" w:rsidRPr="00F35177" w:rsidRDefault="00221EE6" w:rsidP="00221EE6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F35177">
        <w:rPr>
          <w:rFonts w:ascii="Arial" w:hAnsi="Arial" w:cs="Arial"/>
          <w:i/>
          <w:sz w:val="18"/>
          <w:szCs w:val="18"/>
        </w:rPr>
        <w:t xml:space="preserve">Ginebra, del </w:t>
      </w:r>
      <w:r>
        <w:rPr>
          <w:rFonts w:ascii="Arial" w:hAnsi="Arial" w:cs="Arial"/>
          <w:i/>
          <w:sz w:val="18"/>
          <w:szCs w:val="18"/>
        </w:rPr>
        <w:t>25</w:t>
      </w:r>
      <w:r w:rsidRPr="00F35177">
        <w:rPr>
          <w:rFonts w:ascii="Arial" w:hAnsi="Arial" w:cs="Arial"/>
          <w:i/>
          <w:sz w:val="18"/>
          <w:szCs w:val="18"/>
        </w:rPr>
        <w:t xml:space="preserve"> </w:t>
      </w:r>
      <w:r w:rsidRPr="00F35177">
        <w:rPr>
          <w:rFonts w:ascii="Arial" w:eastAsia="Times New Roman" w:hAnsi="Arial" w:cs="Arial"/>
          <w:i/>
          <w:sz w:val="18"/>
          <w:szCs w:val="18"/>
          <w:lang w:val="es-ES"/>
        </w:rPr>
        <w:t xml:space="preserve">al </w:t>
      </w:r>
      <w:r>
        <w:rPr>
          <w:rFonts w:ascii="Arial" w:eastAsia="Times New Roman" w:hAnsi="Arial" w:cs="Arial"/>
          <w:i/>
          <w:sz w:val="18"/>
          <w:szCs w:val="18"/>
          <w:lang w:val="es-ES"/>
        </w:rPr>
        <w:t>29</w:t>
      </w:r>
      <w:r w:rsidRPr="00F35177">
        <w:rPr>
          <w:rFonts w:ascii="Arial" w:eastAsia="Times New Roman" w:hAnsi="Arial" w:cs="Arial"/>
          <w:i/>
          <w:sz w:val="18"/>
          <w:szCs w:val="18"/>
          <w:lang w:val="es-ES"/>
        </w:rPr>
        <w:t xml:space="preserve"> de</w:t>
      </w:r>
      <w:r>
        <w:rPr>
          <w:rFonts w:ascii="Arial" w:eastAsia="Times New Roman" w:hAnsi="Arial" w:cs="Arial"/>
          <w:i/>
          <w:sz w:val="18"/>
          <w:szCs w:val="18"/>
          <w:lang w:val="es-ES"/>
        </w:rPr>
        <w:t xml:space="preserve"> agosto</w:t>
      </w:r>
      <w:r w:rsidRPr="00F35177">
        <w:rPr>
          <w:rFonts w:ascii="Arial" w:eastAsia="Times New Roman" w:hAnsi="Arial" w:cs="Arial"/>
          <w:i/>
          <w:sz w:val="18"/>
          <w:szCs w:val="18"/>
          <w:lang w:val="es-ES"/>
        </w:rPr>
        <w:t xml:space="preserve"> de 20</w:t>
      </w:r>
      <w:r>
        <w:rPr>
          <w:rFonts w:ascii="Arial" w:eastAsia="Times New Roman" w:hAnsi="Arial" w:cs="Arial"/>
          <w:i/>
          <w:sz w:val="18"/>
          <w:szCs w:val="18"/>
          <w:lang w:val="es-ES"/>
        </w:rPr>
        <w:t>25</w:t>
      </w:r>
    </w:p>
    <w:p w14:paraId="1AF066F4" w14:textId="77777777" w:rsidR="00221EE6" w:rsidRPr="00F35177" w:rsidRDefault="00221EE6" w:rsidP="00221EE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131B50ED" w14:textId="1C222519" w:rsidR="00023257" w:rsidRPr="00FB6DB1" w:rsidRDefault="00221EE6" w:rsidP="00221EE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Punto de la Agenda </w:t>
      </w:r>
      <w:r w:rsidR="00EE09B5">
        <w:rPr>
          <w:rFonts w:ascii="Arial" w:hAnsi="Arial" w:cs="Arial"/>
          <w:b/>
          <w:bCs/>
          <w:sz w:val="24"/>
          <w:szCs w:val="24"/>
        </w:rPr>
        <w:t>1</w:t>
      </w:r>
      <w:r w:rsidR="00715D5E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 xml:space="preserve"> - </w:t>
      </w:r>
      <w:r w:rsidR="00715D5E" w:rsidRPr="00715D5E">
        <w:rPr>
          <w:rFonts w:ascii="Arial" w:hAnsi="Arial" w:cs="Arial"/>
          <w:b/>
          <w:bCs/>
          <w:sz w:val="24"/>
          <w:szCs w:val="24"/>
        </w:rPr>
        <w:t>Cuestiones relativas a la Duodécima Conferencia de los Estados Partes</w:t>
      </w:r>
      <w:r w:rsidR="00715D5E">
        <w:rPr>
          <w:rFonts w:ascii="Arial" w:hAnsi="Arial" w:cs="Arial"/>
          <w:b/>
          <w:bCs/>
          <w:sz w:val="24"/>
          <w:szCs w:val="24"/>
        </w:rPr>
        <w:t xml:space="preserve"> - </w:t>
      </w:r>
      <w:r w:rsidR="00715D5E" w:rsidRPr="00715D5E">
        <w:rPr>
          <w:rFonts w:ascii="Arial" w:hAnsi="Arial" w:cs="Arial"/>
          <w:b/>
          <w:bCs/>
          <w:sz w:val="24"/>
          <w:szCs w:val="24"/>
        </w:rPr>
        <w:t>P</w:t>
      </w:r>
      <w:r w:rsidR="00715D5E" w:rsidRPr="00715D5E">
        <w:rPr>
          <w:rFonts w:ascii="Arial" w:hAnsi="Arial" w:cs="Arial"/>
          <w:b/>
          <w:bCs/>
          <w:sz w:val="24"/>
          <w:szCs w:val="24"/>
        </w:rPr>
        <w:t>ropuesta</w:t>
      </w:r>
      <w:r w:rsidR="00715D5E" w:rsidRPr="00715D5E">
        <w:rPr>
          <w:rFonts w:ascii="Arial" w:hAnsi="Arial" w:cs="Arial"/>
          <w:b/>
          <w:bCs/>
          <w:sz w:val="24"/>
          <w:szCs w:val="24"/>
        </w:rPr>
        <w:t xml:space="preserve"> </w:t>
      </w:r>
      <w:r w:rsidR="00715D5E">
        <w:rPr>
          <w:rFonts w:ascii="Arial" w:hAnsi="Arial" w:cs="Arial"/>
          <w:b/>
          <w:bCs/>
          <w:sz w:val="24"/>
          <w:szCs w:val="24"/>
        </w:rPr>
        <w:t>de</w:t>
      </w:r>
      <w:r w:rsidR="00715D5E" w:rsidRPr="00715D5E">
        <w:rPr>
          <w:rFonts w:ascii="Arial" w:hAnsi="Arial" w:cs="Arial"/>
          <w:b/>
          <w:bCs/>
          <w:sz w:val="24"/>
          <w:szCs w:val="24"/>
        </w:rPr>
        <w:t xml:space="preserve"> </w:t>
      </w:r>
      <w:r w:rsidR="00715D5E" w:rsidRPr="00715D5E">
        <w:rPr>
          <w:rFonts w:ascii="Arial" w:hAnsi="Arial" w:cs="Arial"/>
          <w:b/>
          <w:bCs/>
          <w:sz w:val="24"/>
          <w:szCs w:val="24"/>
        </w:rPr>
        <w:t>un mandato para elaborar una estrategia quinquenal</w:t>
      </w:r>
    </w:p>
    <w:p w14:paraId="19FC5357" w14:textId="77777777" w:rsidR="00023257" w:rsidRPr="009D552D" w:rsidRDefault="00023257" w:rsidP="00023257">
      <w:pPr>
        <w:pStyle w:val="Sinespaciado"/>
        <w:jc w:val="center"/>
        <w:rPr>
          <w:rFonts w:ascii="Arial" w:hAnsi="Arial" w:cs="Arial"/>
          <w:b/>
          <w:i/>
          <w:sz w:val="20"/>
          <w:szCs w:val="20"/>
        </w:rPr>
      </w:pPr>
    </w:p>
    <w:p w14:paraId="0015EFC6" w14:textId="7724D1F5" w:rsidR="00E11544" w:rsidRPr="00F35177" w:rsidRDefault="00221EE6" w:rsidP="00023257">
      <w:pPr>
        <w:pStyle w:val="Sinespaciado"/>
        <w:jc w:val="center"/>
        <w:rPr>
          <w:rFonts w:ascii="Arial" w:hAnsi="Arial" w:cs="Arial"/>
          <w:b/>
          <w:i/>
          <w:sz w:val="20"/>
          <w:szCs w:val="20"/>
        </w:rPr>
      </w:pPr>
      <w:r w:rsidRPr="00F5567A">
        <w:rPr>
          <w:rFonts w:ascii="Arial" w:hAnsi="Arial" w:cs="Arial"/>
          <w:bCs/>
          <w:i/>
          <w:sz w:val="20"/>
          <w:szCs w:val="20"/>
        </w:rPr>
        <w:t>Declaración de Panamá por Grisselle Rodríguez, Consejera, Misión Permanente de Panamá ante la Sede de las Naciones Unidas en Ginebra</w:t>
      </w:r>
      <w:r w:rsidR="00023257" w:rsidRPr="00F0184A">
        <w:rPr>
          <w:rFonts w:ascii="Arial" w:hAnsi="Arial" w:cs="Arial"/>
          <w:bCs/>
          <w:i/>
          <w:sz w:val="20"/>
          <w:szCs w:val="20"/>
        </w:rPr>
        <w:t>.</w:t>
      </w:r>
    </w:p>
    <w:p w14:paraId="649C3720" w14:textId="77777777" w:rsidR="009D552D" w:rsidRPr="00F35177" w:rsidRDefault="009D552D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7FBA94E" w14:textId="77777777" w:rsidR="00147136" w:rsidRPr="00F35177" w:rsidRDefault="00147136" w:rsidP="00DE115D">
      <w:pPr>
        <w:pStyle w:val="Sinespaciado"/>
        <w:jc w:val="both"/>
        <w:rPr>
          <w:rFonts w:ascii="Arial" w:hAnsi="Arial" w:cs="Arial"/>
          <w:sz w:val="32"/>
          <w:szCs w:val="32"/>
        </w:rPr>
      </w:pPr>
    </w:p>
    <w:p w14:paraId="6C9B0547" w14:textId="77777777" w:rsidR="001C463D" w:rsidRPr="00241CAF" w:rsidRDefault="001C463D" w:rsidP="00126690">
      <w:pPr>
        <w:pStyle w:val="Sinespaciado"/>
        <w:jc w:val="both"/>
        <w:rPr>
          <w:rFonts w:ascii="Arial" w:eastAsia="Times New Roman" w:hAnsi="Arial" w:cs="Arial"/>
          <w:sz w:val="24"/>
          <w:szCs w:val="24"/>
          <w:lang w:eastAsia="fr-CH"/>
        </w:rPr>
      </w:pPr>
      <w:r w:rsidRPr="00241CAF">
        <w:rPr>
          <w:rFonts w:ascii="Arial" w:eastAsia="Times New Roman" w:hAnsi="Arial" w:cs="Arial"/>
          <w:sz w:val="24"/>
          <w:szCs w:val="24"/>
          <w:lang w:eastAsia="fr-CH"/>
        </w:rPr>
        <w:t>Gracias Señor President</w:t>
      </w:r>
      <w:r w:rsidR="009C7696">
        <w:rPr>
          <w:rFonts w:ascii="Arial" w:eastAsia="Times New Roman" w:hAnsi="Arial" w:cs="Arial"/>
          <w:sz w:val="24"/>
          <w:szCs w:val="24"/>
          <w:lang w:eastAsia="fr-CH"/>
        </w:rPr>
        <w:t>e</w:t>
      </w:r>
      <w:r w:rsidRPr="00241CAF">
        <w:rPr>
          <w:rFonts w:ascii="Arial" w:eastAsia="Times New Roman" w:hAnsi="Arial" w:cs="Arial"/>
          <w:sz w:val="24"/>
          <w:szCs w:val="24"/>
          <w:lang w:eastAsia="fr-CH"/>
        </w:rPr>
        <w:t>,</w:t>
      </w:r>
    </w:p>
    <w:p w14:paraId="12265CDF" w14:textId="77777777" w:rsidR="001C463D" w:rsidRPr="00241CAF" w:rsidRDefault="001C463D" w:rsidP="00126690">
      <w:pPr>
        <w:pStyle w:val="Sinespaciado"/>
        <w:jc w:val="both"/>
        <w:rPr>
          <w:rFonts w:ascii="Arial" w:eastAsia="Times New Roman" w:hAnsi="Arial" w:cs="Arial"/>
          <w:sz w:val="24"/>
          <w:szCs w:val="24"/>
          <w:lang w:eastAsia="fr-CH"/>
        </w:rPr>
      </w:pPr>
      <w:r w:rsidRPr="00241CAF">
        <w:rPr>
          <w:rFonts w:ascii="Arial" w:eastAsia="Times New Roman" w:hAnsi="Arial" w:cs="Arial"/>
          <w:sz w:val="24"/>
          <w:szCs w:val="24"/>
          <w:lang w:eastAsia="fr-CH"/>
        </w:rPr>
        <w:t>  </w:t>
      </w:r>
    </w:p>
    <w:p w14:paraId="64C59606" w14:textId="0E0E0FEE" w:rsidR="0072328F" w:rsidRDefault="00160FCF" w:rsidP="00FB6DB1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 w:rsidRPr="004E0B2D">
        <w:rPr>
          <w:rFonts w:ascii="Arial" w:hAnsi="Arial" w:cs="Arial"/>
          <w:sz w:val="24"/>
          <w:szCs w:val="24"/>
          <w:lang w:val="es-ES"/>
        </w:rPr>
        <w:t>Agradecemos</w:t>
      </w:r>
      <w:r w:rsidR="00FA5737" w:rsidRPr="004E0B2D">
        <w:rPr>
          <w:rFonts w:ascii="Arial" w:hAnsi="Arial" w:cs="Arial"/>
          <w:sz w:val="24"/>
          <w:szCs w:val="24"/>
          <w:lang w:val="es-ES"/>
        </w:rPr>
        <w:t xml:space="preserve"> al </w:t>
      </w:r>
      <w:r w:rsidR="00715D5E">
        <w:rPr>
          <w:rFonts w:ascii="Arial" w:hAnsi="Arial" w:cs="Arial"/>
          <w:sz w:val="24"/>
          <w:szCs w:val="24"/>
          <w:lang w:val="es-ES"/>
        </w:rPr>
        <w:t>Reino</w:t>
      </w:r>
      <w:r w:rsidR="00FA5737" w:rsidRPr="004E0B2D">
        <w:rPr>
          <w:rFonts w:ascii="Arial" w:hAnsi="Arial" w:cs="Arial"/>
          <w:sz w:val="24"/>
          <w:szCs w:val="24"/>
          <w:lang w:val="es-ES"/>
        </w:rPr>
        <w:t xml:space="preserve"> </w:t>
      </w:r>
      <w:r w:rsidR="00715D5E">
        <w:rPr>
          <w:rFonts w:ascii="Arial" w:hAnsi="Arial" w:cs="Arial"/>
          <w:sz w:val="24"/>
          <w:szCs w:val="24"/>
          <w:lang w:val="es-ES"/>
        </w:rPr>
        <w:t>Unido</w:t>
      </w:r>
      <w:r w:rsidR="00FA5737" w:rsidRPr="004E0B2D">
        <w:rPr>
          <w:rFonts w:ascii="Arial" w:hAnsi="Arial" w:cs="Arial"/>
          <w:sz w:val="24"/>
          <w:szCs w:val="24"/>
          <w:lang w:val="es-ES"/>
        </w:rPr>
        <w:t xml:space="preserve"> </w:t>
      </w:r>
      <w:r w:rsidR="00EE09B5">
        <w:rPr>
          <w:rFonts w:ascii="Arial" w:hAnsi="Arial" w:cs="Arial"/>
          <w:sz w:val="24"/>
          <w:szCs w:val="24"/>
          <w:lang w:val="es-ES"/>
        </w:rPr>
        <w:t>la</w:t>
      </w:r>
      <w:r w:rsidRPr="004E0B2D">
        <w:rPr>
          <w:rFonts w:ascii="Arial" w:hAnsi="Arial" w:cs="Arial"/>
          <w:sz w:val="24"/>
          <w:szCs w:val="24"/>
          <w:lang w:val="es-ES"/>
        </w:rPr>
        <w:t xml:space="preserve"> </w:t>
      </w:r>
      <w:r w:rsidR="00EE09B5">
        <w:rPr>
          <w:rFonts w:ascii="Arial" w:hAnsi="Arial" w:cs="Arial"/>
          <w:sz w:val="24"/>
          <w:szCs w:val="24"/>
          <w:lang w:val="es-ES"/>
        </w:rPr>
        <w:t>presentación</w:t>
      </w:r>
      <w:r w:rsidRPr="004E0B2D">
        <w:rPr>
          <w:rFonts w:ascii="Arial" w:hAnsi="Arial" w:cs="Arial"/>
          <w:sz w:val="24"/>
          <w:szCs w:val="24"/>
          <w:lang w:val="es-ES"/>
        </w:rPr>
        <w:t xml:space="preserve"> </w:t>
      </w:r>
      <w:r w:rsidR="00205C05" w:rsidRPr="00EE09B5">
        <w:rPr>
          <w:rFonts w:ascii="Arial" w:hAnsi="Arial" w:cs="Arial"/>
          <w:sz w:val="24"/>
          <w:szCs w:val="24"/>
        </w:rPr>
        <w:t>de</w:t>
      </w:r>
      <w:r w:rsidR="00672A8A">
        <w:rPr>
          <w:rFonts w:ascii="Arial" w:hAnsi="Arial" w:cs="Arial"/>
          <w:sz w:val="24"/>
          <w:szCs w:val="24"/>
        </w:rPr>
        <w:t xml:space="preserve"> su</w:t>
      </w:r>
      <w:r w:rsidR="00EE09B5" w:rsidRPr="00EE09B5">
        <w:rPr>
          <w:rFonts w:ascii="Arial" w:hAnsi="Arial" w:cs="Arial"/>
          <w:sz w:val="24"/>
          <w:szCs w:val="24"/>
        </w:rPr>
        <w:t xml:space="preserve"> </w:t>
      </w:r>
      <w:r w:rsidR="00672A8A" w:rsidRPr="00672A8A">
        <w:rPr>
          <w:rFonts w:ascii="Arial" w:hAnsi="Arial" w:cs="Arial"/>
          <w:i/>
          <w:iCs/>
          <w:sz w:val="24"/>
          <w:szCs w:val="24"/>
        </w:rPr>
        <w:t>non-paper</w:t>
      </w:r>
      <w:r w:rsidR="00FB6DB1" w:rsidRPr="00160FCF">
        <w:rPr>
          <w:rFonts w:ascii="Arial" w:hAnsi="Arial" w:cs="Arial"/>
          <w:sz w:val="24"/>
          <w:szCs w:val="24"/>
          <w:lang w:val="es-ES"/>
        </w:rPr>
        <w:t>.</w:t>
      </w:r>
    </w:p>
    <w:p w14:paraId="6CBCE528" w14:textId="77777777" w:rsidR="009D662F" w:rsidRDefault="009D662F" w:rsidP="00FB6DB1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22CE6249" w14:textId="11C357DA" w:rsidR="009D662F" w:rsidRDefault="009D662F" w:rsidP="00FB6DB1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</w:rPr>
        <w:t xml:space="preserve">Como lo </w:t>
      </w:r>
      <w:r w:rsidR="00A61033">
        <w:rPr>
          <w:rFonts w:ascii="Arial" w:hAnsi="Arial" w:cs="Arial"/>
          <w:sz w:val="24"/>
          <w:szCs w:val="24"/>
        </w:rPr>
        <w:t>refleja</w:t>
      </w:r>
      <w:r>
        <w:rPr>
          <w:rFonts w:ascii="Arial" w:hAnsi="Arial" w:cs="Arial"/>
          <w:sz w:val="24"/>
          <w:szCs w:val="24"/>
        </w:rPr>
        <w:t xml:space="preserve"> el documento</w:t>
      </w:r>
      <w:r w:rsidRPr="009D662F">
        <w:rPr>
          <w:rFonts w:ascii="Arial" w:hAnsi="Arial" w:cs="Arial"/>
          <w:sz w:val="24"/>
          <w:szCs w:val="24"/>
        </w:rPr>
        <w:t xml:space="preserve">, el </w:t>
      </w:r>
      <w:r>
        <w:rPr>
          <w:rFonts w:ascii="Arial" w:hAnsi="Arial" w:cs="Arial"/>
          <w:sz w:val="24"/>
          <w:szCs w:val="24"/>
        </w:rPr>
        <w:t>ATT</w:t>
      </w:r>
      <w:r w:rsidRPr="009D662F">
        <w:rPr>
          <w:rFonts w:ascii="Arial" w:hAnsi="Arial" w:cs="Arial"/>
          <w:sz w:val="24"/>
          <w:szCs w:val="24"/>
        </w:rPr>
        <w:t xml:space="preserve"> ha </w:t>
      </w:r>
      <w:r w:rsidR="00672A8A">
        <w:rPr>
          <w:rFonts w:ascii="Arial" w:hAnsi="Arial" w:cs="Arial"/>
          <w:sz w:val="24"/>
          <w:szCs w:val="24"/>
        </w:rPr>
        <w:t>operado</w:t>
      </w:r>
      <w:r w:rsidRPr="009D662F">
        <w:rPr>
          <w:rFonts w:ascii="Arial" w:hAnsi="Arial" w:cs="Arial"/>
          <w:sz w:val="24"/>
          <w:szCs w:val="24"/>
        </w:rPr>
        <w:t xml:space="preserve"> sin </w:t>
      </w:r>
      <w:r w:rsidR="000A4100">
        <w:rPr>
          <w:rFonts w:ascii="Arial" w:hAnsi="Arial" w:cs="Arial"/>
          <w:sz w:val="24"/>
          <w:szCs w:val="24"/>
        </w:rPr>
        <w:t>una</w:t>
      </w:r>
      <w:r w:rsidRPr="009D662F">
        <w:rPr>
          <w:rFonts w:ascii="Arial" w:hAnsi="Arial" w:cs="Arial"/>
          <w:sz w:val="24"/>
          <w:szCs w:val="24"/>
        </w:rPr>
        <w:t xml:space="preserve"> visión a largo plazo que considere todos los aspectos de</w:t>
      </w:r>
      <w:r>
        <w:rPr>
          <w:rFonts w:ascii="Arial" w:hAnsi="Arial" w:cs="Arial"/>
          <w:sz w:val="24"/>
          <w:szCs w:val="24"/>
        </w:rPr>
        <w:t xml:space="preserve"> su</w:t>
      </w:r>
      <w:r w:rsidRPr="009D662F">
        <w:rPr>
          <w:rFonts w:ascii="Arial" w:hAnsi="Arial" w:cs="Arial"/>
          <w:sz w:val="24"/>
          <w:szCs w:val="24"/>
        </w:rPr>
        <w:t xml:space="preserve"> funcionamiento y aplicación.</w:t>
      </w:r>
      <w:r w:rsidR="000A4100">
        <w:rPr>
          <w:rFonts w:ascii="Arial" w:hAnsi="Arial" w:cs="Arial"/>
          <w:sz w:val="24"/>
          <w:szCs w:val="24"/>
        </w:rPr>
        <w:t xml:space="preserve"> Esto se debe en parte a la falta</w:t>
      </w:r>
      <w:r w:rsidR="000A4100" w:rsidRPr="000A4100">
        <w:rPr>
          <w:rFonts w:ascii="Arial" w:hAnsi="Arial" w:cs="Arial"/>
          <w:sz w:val="24"/>
          <w:szCs w:val="24"/>
          <w:lang w:val="es-ES"/>
        </w:rPr>
        <w:t xml:space="preserve"> </w:t>
      </w:r>
      <w:r w:rsidR="000A4100">
        <w:rPr>
          <w:rFonts w:ascii="Arial" w:hAnsi="Arial" w:cs="Arial"/>
          <w:sz w:val="24"/>
          <w:szCs w:val="24"/>
          <w:lang w:val="es-ES"/>
        </w:rPr>
        <w:t xml:space="preserve">de </w:t>
      </w:r>
      <w:r w:rsidR="000A4100" w:rsidRPr="009D662F">
        <w:rPr>
          <w:rFonts w:ascii="Arial" w:hAnsi="Arial" w:cs="Arial"/>
          <w:sz w:val="24"/>
          <w:szCs w:val="24"/>
          <w:lang w:val="es-ES"/>
        </w:rPr>
        <w:t xml:space="preserve">indicadores cuantitativos </w:t>
      </w:r>
      <w:r w:rsidR="000A4100">
        <w:rPr>
          <w:rFonts w:ascii="Arial" w:hAnsi="Arial" w:cs="Arial"/>
          <w:sz w:val="24"/>
          <w:szCs w:val="24"/>
          <w:lang w:val="es-ES"/>
        </w:rPr>
        <w:t>para medir y</w:t>
      </w:r>
      <w:r w:rsidR="000A4100" w:rsidRPr="009D662F">
        <w:rPr>
          <w:rFonts w:ascii="Arial" w:hAnsi="Arial" w:cs="Arial"/>
          <w:sz w:val="24"/>
          <w:szCs w:val="24"/>
          <w:lang w:val="es-ES"/>
        </w:rPr>
        <w:t xml:space="preserve"> evaluar</w:t>
      </w:r>
      <w:r w:rsidR="000A4100">
        <w:rPr>
          <w:rFonts w:ascii="Arial" w:hAnsi="Arial" w:cs="Arial"/>
          <w:sz w:val="24"/>
          <w:szCs w:val="24"/>
          <w:lang w:val="es-ES"/>
        </w:rPr>
        <w:t xml:space="preserve"> el</w:t>
      </w:r>
      <w:r w:rsidR="000A4100" w:rsidRPr="009D662F">
        <w:rPr>
          <w:rFonts w:ascii="Arial" w:hAnsi="Arial" w:cs="Arial"/>
          <w:sz w:val="24"/>
          <w:szCs w:val="24"/>
          <w:lang w:val="es-ES"/>
        </w:rPr>
        <w:t xml:space="preserve"> </w:t>
      </w:r>
      <w:r w:rsidR="000A4100">
        <w:rPr>
          <w:rFonts w:ascii="Arial" w:hAnsi="Arial" w:cs="Arial"/>
          <w:sz w:val="24"/>
          <w:szCs w:val="24"/>
          <w:lang w:val="es-ES"/>
        </w:rPr>
        <w:t>verdadero impacto</w:t>
      </w:r>
      <w:r w:rsidR="000A4100" w:rsidRPr="009D662F">
        <w:rPr>
          <w:rFonts w:ascii="Arial" w:hAnsi="Arial" w:cs="Arial"/>
          <w:sz w:val="24"/>
          <w:szCs w:val="24"/>
          <w:lang w:val="es-ES"/>
        </w:rPr>
        <w:t xml:space="preserve"> </w:t>
      </w:r>
      <w:r w:rsidR="000A4100">
        <w:rPr>
          <w:rFonts w:ascii="Arial" w:hAnsi="Arial" w:cs="Arial"/>
          <w:sz w:val="24"/>
          <w:szCs w:val="24"/>
          <w:lang w:val="es-ES"/>
        </w:rPr>
        <w:t>del</w:t>
      </w:r>
      <w:r w:rsidR="000A4100" w:rsidRPr="009D662F">
        <w:rPr>
          <w:rFonts w:ascii="Arial" w:hAnsi="Arial" w:cs="Arial"/>
          <w:sz w:val="24"/>
          <w:szCs w:val="24"/>
          <w:lang w:val="es-ES"/>
        </w:rPr>
        <w:t xml:space="preserve"> </w:t>
      </w:r>
      <w:r w:rsidR="000A4100">
        <w:rPr>
          <w:rFonts w:ascii="Arial" w:hAnsi="Arial" w:cs="Arial"/>
          <w:sz w:val="24"/>
          <w:szCs w:val="24"/>
          <w:lang w:val="es-ES"/>
        </w:rPr>
        <w:t>ATT</w:t>
      </w:r>
      <w:r w:rsidR="003935AA" w:rsidRPr="003935AA">
        <w:rPr>
          <w:rFonts w:ascii="Arial" w:hAnsi="Arial" w:cs="Arial"/>
          <w:sz w:val="24"/>
          <w:szCs w:val="24"/>
          <w:lang w:val="es-ES"/>
        </w:rPr>
        <w:t xml:space="preserve"> </w:t>
      </w:r>
      <w:r w:rsidR="003935AA" w:rsidRPr="000A4100">
        <w:rPr>
          <w:rFonts w:ascii="Arial" w:hAnsi="Arial" w:cs="Arial"/>
          <w:sz w:val="24"/>
          <w:szCs w:val="24"/>
          <w:lang w:val="es-ES"/>
        </w:rPr>
        <w:t>en relación con su objeto y propósito</w:t>
      </w:r>
      <w:r w:rsidR="000A4100">
        <w:rPr>
          <w:rFonts w:ascii="Arial" w:hAnsi="Arial" w:cs="Arial"/>
          <w:sz w:val="24"/>
          <w:szCs w:val="24"/>
          <w:lang w:val="es-ES"/>
        </w:rPr>
        <w:t>.</w:t>
      </w:r>
    </w:p>
    <w:p w14:paraId="22100E51" w14:textId="77777777" w:rsidR="00926AC9" w:rsidRDefault="00926AC9" w:rsidP="00FB6DB1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417EB89A" w14:textId="052D5F82" w:rsidR="00B95CB2" w:rsidRDefault="00B95CB2" w:rsidP="00FB6DB1">
      <w:pPr>
        <w:pStyle w:val="Sinespaciado"/>
        <w:jc w:val="both"/>
        <w:rPr>
          <w:rFonts w:ascii="Arial" w:eastAsia="Times New Roman" w:hAnsi="Arial" w:cs="Arial"/>
          <w:sz w:val="24"/>
          <w:szCs w:val="24"/>
          <w:lang w:val="es-ES" w:eastAsia="fr-CH"/>
        </w:rPr>
      </w:pPr>
      <w:r>
        <w:rPr>
          <w:rFonts w:ascii="Arial" w:eastAsia="Times New Roman" w:hAnsi="Arial" w:cs="Arial"/>
          <w:sz w:val="24"/>
          <w:szCs w:val="24"/>
          <w:lang w:val="es-ES" w:eastAsia="fr-CH"/>
        </w:rPr>
        <w:t>Si deseamos que el ATT</w:t>
      </w:r>
      <w:r w:rsidRPr="00B95CB2">
        <w:rPr>
          <w:rFonts w:ascii="Arial" w:eastAsia="Times New Roman" w:hAnsi="Arial" w:cs="Arial"/>
          <w:sz w:val="24"/>
          <w:szCs w:val="24"/>
          <w:lang w:val="es-ES" w:eastAsia="fr-CH"/>
        </w:rPr>
        <w:t xml:space="preserve"> </w:t>
      </w:r>
      <w:r w:rsidRPr="00B64555">
        <w:rPr>
          <w:rFonts w:ascii="Arial" w:eastAsia="Times New Roman" w:hAnsi="Arial" w:cs="Arial"/>
          <w:sz w:val="24"/>
          <w:szCs w:val="24"/>
          <w:lang w:val="es-ES" w:eastAsia="fr-CH"/>
        </w:rPr>
        <w:t>super</w:t>
      </w:r>
      <w:r>
        <w:rPr>
          <w:rFonts w:ascii="Arial" w:eastAsia="Times New Roman" w:hAnsi="Arial" w:cs="Arial"/>
          <w:sz w:val="24"/>
          <w:szCs w:val="24"/>
          <w:lang w:val="es-ES" w:eastAsia="fr-CH"/>
        </w:rPr>
        <w:t>e</w:t>
      </w:r>
      <w:r w:rsidRPr="00B64555">
        <w:rPr>
          <w:rFonts w:ascii="Arial" w:eastAsia="Times New Roman" w:hAnsi="Arial" w:cs="Arial"/>
          <w:sz w:val="24"/>
          <w:szCs w:val="24"/>
          <w:lang w:val="es-ES" w:eastAsia="fr-CH"/>
        </w:rPr>
        <w:t xml:space="preserve"> la prueba del tiempo</w:t>
      </w:r>
      <w:r>
        <w:rPr>
          <w:rFonts w:ascii="Arial" w:eastAsia="Times New Roman" w:hAnsi="Arial" w:cs="Arial"/>
          <w:sz w:val="24"/>
          <w:szCs w:val="24"/>
          <w:lang w:val="es-ES" w:eastAsia="fr-CH"/>
        </w:rPr>
        <w:t xml:space="preserve">, debemos dotarlo </w:t>
      </w:r>
      <w:r>
        <w:rPr>
          <w:rFonts w:ascii="Arial" w:eastAsia="Times New Roman" w:hAnsi="Arial" w:cs="Arial"/>
          <w:sz w:val="24"/>
          <w:szCs w:val="24"/>
          <w:lang w:val="es-ES" w:eastAsia="fr-CH"/>
        </w:rPr>
        <w:t>con las herramientas adecuadas</w:t>
      </w:r>
      <w:r w:rsidR="00D86223">
        <w:rPr>
          <w:rFonts w:ascii="Arial" w:eastAsia="Times New Roman" w:hAnsi="Arial" w:cs="Arial"/>
          <w:sz w:val="24"/>
          <w:szCs w:val="24"/>
          <w:lang w:val="es-ES" w:eastAsia="fr-CH"/>
        </w:rPr>
        <w:t xml:space="preserve"> que le permitan</w:t>
      </w:r>
      <w:r w:rsidR="00D86223" w:rsidRPr="00D86223">
        <w:rPr>
          <w:rFonts w:ascii="Arial" w:hAnsi="Arial" w:cs="Arial"/>
          <w:sz w:val="24"/>
          <w:szCs w:val="24"/>
          <w:lang w:val="es-ES"/>
        </w:rPr>
        <w:t xml:space="preserve"> </w:t>
      </w:r>
      <w:r w:rsidR="00D86223" w:rsidRPr="00D86223">
        <w:rPr>
          <w:rFonts w:ascii="Arial" w:hAnsi="Arial" w:cs="Arial"/>
          <w:sz w:val="24"/>
          <w:szCs w:val="24"/>
          <w:lang w:val="es-ES"/>
        </w:rPr>
        <w:t xml:space="preserve">hacer un balance sobre los logros </w:t>
      </w:r>
      <w:r w:rsidR="00D86223">
        <w:rPr>
          <w:rFonts w:ascii="Arial" w:hAnsi="Arial" w:cs="Arial"/>
          <w:sz w:val="24"/>
          <w:szCs w:val="24"/>
          <w:lang w:val="es-ES"/>
        </w:rPr>
        <w:t>y</w:t>
      </w:r>
      <w:r w:rsidR="00D86223" w:rsidRPr="00D86223">
        <w:rPr>
          <w:rFonts w:ascii="Arial" w:hAnsi="Arial" w:cs="Arial"/>
          <w:sz w:val="24"/>
          <w:szCs w:val="24"/>
          <w:lang w:val="es-ES"/>
        </w:rPr>
        <w:t xml:space="preserve"> l</w:t>
      </w:r>
      <w:r w:rsidR="00D86223">
        <w:rPr>
          <w:rFonts w:ascii="Arial" w:hAnsi="Arial" w:cs="Arial"/>
          <w:sz w:val="24"/>
          <w:szCs w:val="24"/>
          <w:lang w:val="es-ES"/>
        </w:rPr>
        <w:t>a</w:t>
      </w:r>
      <w:r w:rsidR="00D86223" w:rsidRPr="00D86223">
        <w:rPr>
          <w:rFonts w:ascii="Arial" w:hAnsi="Arial" w:cs="Arial"/>
          <w:sz w:val="24"/>
          <w:szCs w:val="24"/>
          <w:lang w:val="es-ES"/>
        </w:rPr>
        <w:t xml:space="preserve">s </w:t>
      </w:r>
      <w:r w:rsidR="00D86223">
        <w:rPr>
          <w:rFonts w:ascii="Arial" w:hAnsi="Arial" w:cs="Arial"/>
          <w:sz w:val="24"/>
          <w:szCs w:val="24"/>
          <w:lang w:val="es-ES"/>
        </w:rPr>
        <w:t>tareas</w:t>
      </w:r>
      <w:r w:rsidR="00D86223" w:rsidRPr="00D86223">
        <w:rPr>
          <w:rFonts w:ascii="Arial" w:hAnsi="Arial" w:cs="Arial"/>
          <w:sz w:val="24"/>
          <w:szCs w:val="24"/>
          <w:lang w:val="es-ES"/>
        </w:rPr>
        <w:t xml:space="preserve"> </w:t>
      </w:r>
      <w:r w:rsidR="00D86223">
        <w:rPr>
          <w:rFonts w:ascii="Arial" w:hAnsi="Arial" w:cs="Arial"/>
          <w:sz w:val="24"/>
          <w:szCs w:val="24"/>
          <w:lang w:val="es-ES"/>
        </w:rPr>
        <w:t>pendientes</w:t>
      </w:r>
      <w:r w:rsidR="00D86223" w:rsidRPr="00D86223">
        <w:rPr>
          <w:rFonts w:ascii="Arial" w:hAnsi="Arial" w:cs="Arial"/>
          <w:sz w:val="24"/>
          <w:szCs w:val="24"/>
          <w:lang w:val="es-ES"/>
        </w:rPr>
        <w:t>, y determinar la hoja de ruta a seguir</w:t>
      </w:r>
      <w:r w:rsidR="00D86223">
        <w:rPr>
          <w:rFonts w:ascii="Arial" w:hAnsi="Arial" w:cs="Arial"/>
          <w:sz w:val="24"/>
          <w:szCs w:val="24"/>
          <w:lang w:val="es-ES"/>
        </w:rPr>
        <w:t>.</w:t>
      </w:r>
    </w:p>
    <w:p w14:paraId="0C583D3E" w14:textId="77777777" w:rsidR="00B95CB2" w:rsidRDefault="00B95CB2" w:rsidP="00FB6DB1">
      <w:pPr>
        <w:pStyle w:val="Sinespaciado"/>
        <w:jc w:val="both"/>
        <w:rPr>
          <w:rFonts w:ascii="Arial" w:eastAsia="Times New Roman" w:hAnsi="Arial" w:cs="Arial"/>
          <w:sz w:val="24"/>
          <w:szCs w:val="24"/>
          <w:lang w:val="es-ES" w:eastAsia="fr-CH"/>
        </w:rPr>
      </w:pPr>
    </w:p>
    <w:p w14:paraId="31B00023" w14:textId="6D1907E1" w:rsidR="00926AC9" w:rsidRDefault="00A61033" w:rsidP="00FB6DB1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es-ES" w:eastAsia="fr-CH"/>
        </w:rPr>
        <w:t xml:space="preserve">Por tal motivo, respaldamos </w:t>
      </w:r>
      <w:r w:rsidR="00056C9B">
        <w:rPr>
          <w:rFonts w:ascii="Arial" w:eastAsia="Times New Roman" w:hAnsi="Arial" w:cs="Arial"/>
          <w:sz w:val="24"/>
          <w:szCs w:val="24"/>
          <w:lang w:val="es-ES" w:eastAsia="fr-CH"/>
        </w:rPr>
        <w:t>plenamente la</w:t>
      </w:r>
      <w:r>
        <w:rPr>
          <w:rFonts w:ascii="Arial" w:hAnsi="Arial" w:cs="Arial"/>
          <w:sz w:val="24"/>
          <w:szCs w:val="24"/>
        </w:rPr>
        <w:t xml:space="preserve"> propuesta</w:t>
      </w:r>
      <w:r w:rsidRPr="00672A8A">
        <w:rPr>
          <w:rFonts w:ascii="Arial" w:hAnsi="Arial" w:cs="Arial"/>
          <w:sz w:val="24"/>
          <w:szCs w:val="24"/>
          <w:lang w:val="es-ES"/>
        </w:rPr>
        <w:t xml:space="preserve"> </w:t>
      </w:r>
      <w:r w:rsidR="00174D47">
        <w:rPr>
          <w:rFonts w:ascii="Arial" w:hAnsi="Arial" w:cs="Arial"/>
          <w:sz w:val="24"/>
          <w:szCs w:val="24"/>
          <w:lang w:val="es-ES"/>
        </w:rPr>
        <w:t>de</w:t>
      </w:r>
      <w:r w:rsidRPr="004E0B2D">
        <w:rPr>
          <w:rFonts w:ascii="Arial" w:hAnsi="Arial" w:cs="Arial"/>
          <w:sz w:val="24"/>
          <w:szCs w:val="24"/>
          <w:lang w:val="es-ES"/>
        </w:rPr>
        <w:t xml:space="preserve">l </w:t>
      </w:r>
      <w:r>
        <w:rPr>
          <w:rFonts w:ascii="Arial" w:hAnsi="Arial" w:cs="Arial"/>
          <w:sz w:val="24"/>
          <w:szCs w:val="24"/>
          <w:lang w:val="es-ES"/>
        </w:rPr>
        <w:t>Reino</w:t>
      </w:r>
      <w:r w:rsidRPr="004E0B2D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Unido</w:t>
      </w:r>
      <w:r>
        <w:rPr>
          <w:rFonts w:ascii="Arial" w:hAnsi="Arial" w:cs="Arial"/>
          <w:sz w:val="24"/>
          <w:szCs w:val="24"/>
          <w:lang w:val="es-ES"/>
        </w:rPr>
        <w:t xml:space="preserve"> para que esta CSP </w:t>
      </w:r>
      <w:r w:rsidRPr="00F63D71">
        <w:rPr>
          <w:rFonts w:ascii="Arial" w:hAnsi="Arial" w:cs="Arial"/>
          <w:sz w:val="24"/>
          <w:szCs w:val="24"/>
        </w:rPr>
        <w:t>acuerde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672A8A">
        <w:rPr>
          <w:rFonts w:ascii="Arial" w:hAnsi="Arial" w:cs="Arial"/>
          <w:sz w:val="24"/>
          <w:szCs w:val="24"/>
        </w:rPr>
        <w:t xml:space="preserve">un mandato </w:t>
      </w:r>
      <w:r w:rsidR="00D86223">
        <w:rPr>
          <w:rFonts w:ascii="Arial" w:hAnsi="Arial" w:cs="Arial"/>
          <w:sz w:val="24"/>
          <w:szCs w:val="24"/>
        </w:rPr>
        <w:t>con miras a</w:t>
      </w:r>
      <w:r w:rsidRPr="00672A8A">
        <w:rPr>
          <w:rFonts w:ascii="Arial" w:hAnsi="Arial" w:cs="Arial"/>
          <w:sz w:val="24"/>
          <w:szCs w:val="24"/>
        </w:rPr>
        <w:t xml:space="preserve"> elaborar una estrategia quinquenal</w:t>
      </w:r>
      <w:r w:rsidR="001459A5">
        <w:rPr>
          <w:rFonts w:ascii="Arial" w:hAnsi="Arial" w:cs="Arial"/>
          <w:sz w:val="24"/>
          <w:szCs w:val="24"/>
        </w:rPr>
        <w:t>.</w:t>
      </w:r>
      <w:r w:rsidR="00712011">
        <w:rPr>
          <w:rFonts w:ascii="Arial" w:hAnsi="Arial" w:cs="Arial"/>
          <w:sz w:val="24"/>
          <w:szCs w:val="24"/>
        </w:rPr>
        <w:t xml:space="preserve"> </w:t>
      </w:r>
      <w:r w:rsidR="00056C9B">
        <w:rPr>
          <w:rFonts w:ascii="Arial" w:hAnsi="Arial" w:cs="Arial"/>
          <w:sz w:val="24"/>
          <w:szCs w:val="24"/>
        </w:rPr>
        <w:t>E</w:t>
      </w:r>
      <w:r w:rsidR="00D8057E">
        <w:rPr>
          <w:rFonts w:ascii="Arial" w:hAnsi="Arial" w:cs="Arial"/>
          <w:sz w:val="24"/>
          <w:szCs w:val="24"/>
        </w:rPr>
        <w:t>sta iniciativa</w:t>
      </w:r>
      <w:r w:rsidR="00712011">
        <w:rPr>
          <w:rFonts w:ascii="Arial" w:hAnsi="Arial" w:cs="Arial"/>
          <w:sz w:val="24"/>
          <w:szCs w:val="24"/>
        </w:rPr>
        <w:t xml:space="preserve"> </w:t>
      </w:r>
      <w:r w:rsidR="00056C9B">
        <w:rPr>
          <w:rFonts w:ascii="Arial" w:hAnsi="Arial" w:cs="Arial"/>
          <w:sz w:val="24"/>
          <w:szCs w:val="24"/>
        </w:rPr>
        <w:t xml:space="preserve">y nuestra idea </w:t>
      </w:r>
      <w:r w:rsidR="00056C9B" w:rsidRPr="000573D6">
        <w:rPr>
          <w:rFonts w:ascii="Arial" w:hAnsi="Arial" w:cs="Arial"/>
          <w:sz w:val="24"/>
          <w:szCs w:val="24"/>
        </w:rPr>
        <w:t xml:space="preserve">de celebrar </w:t>
      </w:r>
      <w:r w:rsidR="00056C9B">
        <w:rPr>
          <w:rFonts w:ascii="Arial" w:hAnsi="Arial" w:cs="Arial"/>
          <w:sz w:val="24"/>
          <w:szCs w:val="24"/>
        </w:rPr>
        <w:t>C</w:t>
      </w:r>
      <w:r w:rsidR="00056C9B" w:rsidRPr="000573D6">
        <w:rPr>
          <w:rFonts w:ascii="Arial" w:hAnsi="Arial" w:cs="Arial"/>
          <w:sz w:val="24"/>
          <w:szCs w:val="24"/>
        </w:rPr>
        <w:t xml:space="preserve">onferencias de </w:t>
      </w:r>
      <w:r w:rsidR="00056C9B">
        <w:rPr>
          <w:rFonts w:ascii="Arial" w:hAnsi="Arial" w:cs="Arial"/>
          <w:sz w:val="24"/>
          <w:szCs w:val="24"/>
        </w:rPr>
        <w:t>E</w:t>
      </w:r>
      <w:r w:rsidR="00056C9B" w:rsidRPr="000573D6">
        <w:rPr>
          <w:rFonts w:ascii="Arial" w:hAnsi="Arial" w:cs="Arial"/>
          <w:sz w:val="24"/>
          <w:szCs w:val="24"/>
        </w:rPr>
        <w:t>xamen</w:t>
      </w:r>
      <w:r w:rsidR="00056C9B" w:rsidRPr="00D8057E">
        <w:rPr>
          <w:rFonts w:ascii="Arial" w:hAnsi="Arial" w:cs="Arial"/>
          <w:sz w:val="24"/>
          <w:szCs w:val="24"/>
          <w:lang w:val="es-ES"/>
        </w:rPr>
        <w:t xml:space="preserve"> del ATT </w:t>
      </w:r>
      <w:r w:rsidR="00712011">
        <w:rPr>
          <w:rFonts w:ascii="Arial" w:hAnsi="Arial" w:cs="Arial"/>
          <w:sz w:val="24"/>
          <w:szCs w:val="24"/>
        </w:rPr>
        <w:t>se complementa</w:t>
      </w:r>
      <w:r w:rsidR="00056C9B">
        <w:rPr>
          <w:rFonts w:ascii="Arial" w:hAnsi="Arial" w:cs="Arial"/>
          <w:sz w:val="24"/>
          <w:szCs w:val="24"/>
        </w:rPr>
        <w:t>n y refuerza mutuamente, y</w:t>
      </w:r>
      <w:r w:rsidR="00056C9B" w:rsidRPr="00056C9B">
        <w:rPr>
          <w:rFonts w:ascii="Arial" w:hAnsi="Arial" w:cs="Arial"/>
          <w:sz w:val="24"/>
          <w:szCs w:val="24"/>
        </w:rPr>
        <w:t xml:space="preserve"> </w:t>
      </w:r>
      <w:r w:rsidR="00056C9B">
        <w:rPr>
          <w:rFonts w:ascii="Arial" w:hAnsi="Arial" w:cs="Arial"/>
          <w:sz w:val="24"/>
          <w:szCs w:val="24"/>
        </w:rPr>
        <w:t>continuaremos</w:t>
      </w:r>
      <w:r w:rsidR="00056C9B" w:rsidRPr="00056C9B">
        <w:rPr>
          <w:rFonts w:ascii="Arial" w:hAnsi="Arial" w:cs="Arial"/>
          <w:sz w:val="24"/>
          <w:szCs w:val="24"/>
        </w:rPr>
        <w:t xml:space="preserve"> </w:t>
      </w:r>
      <w:r w:rsidR="00056C9B">
        <w:rPr>
          <w:rFonts w:ascii="Arial" w:hAnsi="Arial" w:cs="Arial"/>
          <w:sz w:val="24"/>
          <w:szCs w:val="24"/>
        </w:rPr>
        <w:t>coordinando</w:t>
      </w:r>
      <w:r w:rsidR="00056C9B" w:rsidRPr="00056C9B">
        <w:rPr>
          <w:rFonts w:ascii="Arial" w:hAnsi="Arial" w:cs="Arial"/>
          <w:sz w:val="24"/>
          <w:szCs w:val="24"/>
        </w:rPr>
        <w:t xml:space="preserve"> </w:t>
      </w:r>
      <w:r w:rsidR="00056C9B">
        <w:rPr>
          <w:rFonts w:ascii="Arial" w:hAnsi="Arial" w:cs="Arial"/>
          <w:sz w:val="24"/>
          <w:szCs w:val="24"/>
        </w:rPr>
        <w:t xml:space="preserve">para avanzar </w:t>
      </w:r>
      <w:r w:rsidR="00056C9B" w:rsidRPr="00056C9B">
        <w:rPr>
          <w:rFonts w:ascii="Arial" w:hAnsi="Arial" w:cs="Arial"/>
          <w:sz w:val="24"/>
          <w:szCs w:val="24"/>
        </w:rPr>
        <w:t>n</w:t>
      </w:r>
      <w:r w:rsidR="00056C9B">
        <w:rPr>
          <w:rFonts w:ascii="Arial" w:hAnsi="Arial" w:cs="Arial"/>
          <w:sz w:val="24"/>
          <w:szCs w:val="24"/>
        </w:rPr>
        <w:t>uestro</w:t>
      </w:r>
      <w:r w:rsidR="00056C9B" w:rsidRPr="00056C9B">
        <w:rPr>
          <w:rFonts w:ascii="Arial" w:hAnsi="Arial" w:cs="Arial"/>
          <w:sz w:val="24"/>
          <w:szCs w:val="24"/>
        </w:rPr>
        <w:t>s</w:t>
      </w:r>
      <w:r w:rsidR="00056C9B">
        <w:rPr>
          <w:rFonts w:ascii="Arial" w:hAnsi="Arial" w:cs="Arial"/>
          <w:sz w:val="24"/>
          <w:szCs w:val="24"/>
        </w:rPr>
        <w:t xml:space="preserve"> objetivos comunes</w:t>
      </w:r>
      <w:r>
        <w:rPr>
          <w:rFonts w:ascii="Arial" w:hAnsi="Arial" w:cs="Arial"/>
          <w:sz w:val="24"/>
          <w:szCs w:val="24"/>
        </w:rPr>
        <w:t>.</w:t>
      </w:r>
    </w:p>
    <w:p w14:paraId="145783B8" w14:textId="77777777" w:rsidR="000365E5" w:rsidRDefault="000365E5" w:rsidP="00FB6DB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D29B06B" w14:textId="63B1E00F" w:rsidR="000365E5" w:rsidRDefault="000365E5" w:rsidP="00FB6DB1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Valoramos positivamente</w:t>
      </w:r>
      <w:r w:rsidRPr="000365E5">
        <w:rPr>
          <w:rFonts w:ascii="Arial" w:hAnsi="Arial" w:cs="Arial"/>
          <w:sz w:val="24"/>
          <w:szCs w:val="24"/>
        </w:rPr>
        <w:t xml:space="preserve"> las </w:t>
      </w:r>
      <w:r w:rsidR="00D8057E">
        <w:rPr>
          <w:rFonts w:ascii="Arial" w:hAnsi="Arial" w:cs="Arial"/>
          <w:sz w:val="24"/>
          <w:szCs w:val="24"/>
        </w:rPr>
        <w:t>potenciales</w:t>
      </w:r>
      <w:r w:rsidR="00D8057E" w:rsidRPr="000365E5">
        <w:rPr>
          <w:rFonts w:ascii="Arial" w:hAnsi="Arial" w:cs="Arial"/>
          <w:sz w:val="24"/>
          <w:szCs w:val="24"/>
        </w:rPr>
        <w:t xml:space="preserve"> áreas</w:t>
      </w:r>
      <w:r w:rsidRPr="000365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acción </w:t>
      </w:r>
      <w:r w:rsidR="00174D47">
        <w:rPr>
          <w:rFonts w:ascii="Arial" w:hAnsi="Arial" w:cs="Arial"/>
          <w:sz w:val="24"/>
          <w:szCs w:val="24"/>
        </w:rPr>
        <w:t>identificadas</w:t>
      </w:r>
      <w:r>
        <w:rPr>
          <w:rFonts w:ascii="Arial" w:hAnsi="Arial" w:cs="Arial"/>
          <w:sz w:val="24"/>
          <w:szCs w:val="24"/>
        </w:rPr>
        <w:t xml:space="preserve">, entre ellas </w:t>
      </w:r>
      <w:r w:rsidRPr="000365E5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mplement</w:t>
      </w:r>
      <w:r w:rsidRPr="000365E5">
        <w:rPr>
          <w:rFonts w:ascii="Arial" w:hAnsi="Arial" w:cs="Arial"/>
          <w:sz w:val="24"/>
          <w:szCs w:val="24"/>
        </w:rPr>
        <w:t>ación</w:t>
      </w:r>
      <w:r>
        <w:rPr>
          <w:rFonts w:ascii="Arial" w:hAnsi="Arial" w:cs="Arial"/>
          <w:sz w:val="24"/>
          <w:szCs w:val="24"/>
        </w:rPr>
        <w:t>,</w:t>
      </w:r>
      <w:r w:rsidRPr="000365E5"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Pr="000365E5">
        <w:rPr>
          <w:rFonts w:ascii="Arial" w:hAnsi="Arial" w:cs="Arial"/>
          <w:sz w:val="24"/>
          <w:szCs w:val="24"/>
        </w:rPr>
        <w:t>niversalización</w:t>
      </w:r>
      <w:r>
        <w:rPr>
          <w:rFonts w:ascii="Arial" w:hAnsi="Arial" w:cs="Arial"/>
          <w:sz w:val="24"/>
          <w:szCs w:val="24"/>
        </w:rPr>
        <w:t>,</w:t>
      </w:r>
      <w:r w:rsidRPr="000365E5">
        <w:t xml:space="preserve"> </w:t>
      </w:r>
      <w:r>
        <w:rPr>
          <w:rFonts w:ascii="Arial" w:hAnsi="Arial" w:cs="Arial"/>
          <w:sz w:val="24"/>
          <w:szCs w:val="24"/>
        </w:rPr>
        <w:t>f</w:t>
      </w:r>
      <w:r w:rsidRPr="000365E5">
        <w:rPr>
          <w:rFonts w:ascii="Arial" w:hAnsi="Arial" w:cs="Arial"/>
          <w:sz w:val="24"/>
          <w:szCs w:val="24"/>
        </w:rPr>
        <w:t>omento de la confianza</w:t>
      </w:r>
      <w:r>
        <w:rPr>
          <w:rFonts w:ascii="Arial" w:hAnsi="Arial" w:cs="Arial"/>
          <w:sz w:val="24"/>
          <w:szCs w:val="24"/>
        </w:rPr>
        <w:t>,</w:t>
      </w:r>
      <w:r w:rsidRPr="000365E5"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Pr="000365E5">
        <w:rPr>
          <w:rFonts w:ascii="Arial" w:hAnsi="Arial" w:cs="Arial"/>
          <w:sz w:val="24"/>
          <w:szCs w:val="24"/>
        </w:rPr>
        <w:t>nfraestructura</w:t>
      </w:r>
      <w:r>
        <w:rPr>
          <w:rFonts w:ascii="Arial" w:hAnsi="Arial" w:cs="Arial"/>
          <w:sz w:val="24"/>
          <w:szCs w:val="24"/>
        </w:rPr>
        <w:t>,</w:t>
      </w:r>
      <w:r w:rsidRPr="000365E5"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Pr="000365E5">
        <w:rPr>
          <w:rFonts w:ascii="Arial" w:hAnsi="Arial" w:cs="Arial"/>
          <w:sz w:val="24"/>
          <w:szCs w:val="24"/>
        </w:rPr>
        <w:t>ooperación y asistencia</w:t>
      </w:r>
      <w:r>
        <w:rPr>
          <w:rFonts w:ascii="Arial" w:hAnsi="Arial" w:cs="Arial"/>
          <w:sz w:val="24"/>
          <w:szCs w:val="24"/>
        </w:rPr>
        <w:t>,</w:t>
      </w:r>
      <w:r w:rsidRPr="000365E5">
        <w:t xml:space="preserve"> </w:t>
      </w:r>
      <w:r>
        <w:rPr>
          <w:rFonts w:ascii="Arial" w:hAnsi="Arial" w:cs="Arial"/>
          <w:sz w:val="24"/>
          <w:szCs w:val="24"/>
        </w:rPr>
        <w:t xml:space="preserve">y </w:t>
      </w:r>
      <w:r w:rsidRPr="000365E5">
        <w:rPr>
          <w:rFonts w:ascii="Arial" w:hAnsi="Arial" w:cs="Arial"/>
          <w:sz w:val="24"/>
          <w:szCs w:val="24"/>
        </w:rPr>
        <w:t>género</w:t>
      </w:r>
      <w:r>
        <w:rPr>
          <w:rFonts w:ascii="Arial" w:hAnsi="Arial" w:cs="Arial"/>
          <w:sz w:val="24"/>
          <w:szCs w:val="24"/>
        </w:rPr>
        <w:t>.</w:t>
      </w:r>
    </w:p>
    <w:p w14:paraId="17DB02CF" w14:textId="77777777" w:rsidR="00A61033" w:rsidRDefault="00A61033" w:rsidP="00FB6DB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2B59246" w14:textId="699FC92A" w:rsidR="00A61033" w:rsidRDefault="00D71197" w:rsidP="00FB6DB1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A61033">
        <w:rPr>
          <w:rFonts w:ascii="Arial" w:hAnsi="Arial" w:cs="Arial"/>
          <w:sz w:val="24"/>
          <w:szCs w:val="24"/>
        </w:rPr>
        <w:t xml:space="preserve">a </w:t>
      </w:r>
      <w:r w:rsidR="00056C9B">
        <w:rPr>
          <w:rFonts w:ascii="Arial" w:hAnsi="Arial" w:cs="Arial"/>
          <w:sz w:val="24"/>
          <w:szCs w:val="24"/>
        </w:rPr>
        <w:t>sugerencia</w:t>
      </w:r>
      <w:r w:rsidR="00A61033">
        <w:rPr>
          <w:rFonts w:ascii="Arial" w:hAnsi="Arial" w:cs="Arial"/>
          <w:sz w:val="24"/>
          <w:szCs w:val="24"/>
        </w:rPr>
        <w:t xml:space="preserve"> </w:t>
      </w:r>
      <w:r w:rsidR="00174D47">
        <w:rPr>
          <w:rFonts w:ascii="Arial" w:hAnsi="Arial" w:cs="Arial"/>
          <w:sz w:val="24"/>
          <w:szCs w:val="24"/>
        </w:rPr>
        <w:t xml:space="preserve">de </w:t>
      </w:r>
      <w:r w:rsidR="00056C9B">
        <w:rPr>
          <w:rFonts w:ascii="Arial" w:hAnsi="Arial" w:cs="Arial"/>
          <w:sz w:val="24"/>
          <w:szCs w:val="24"/>
        </w:rPr>
        <w:t>establecer</w:t>
      </w:r>
      <w:r w:rsidR="00056C9B">
        <w:rPr>
          <w:rFonts w:ascii="Arial" w:hAnsi="Arial" w:cs="Arial"/>
          <w:sz w:val="24"/>
          <w:szCs w:val="24"/>
        </w:rPr>
        <w:t xml:space="preserve"> </w:t>
      </w:r>
      <w:r w:rsidR="00056C9B" w:rsidRPr="00174D47">
        <w:rPr>
          <w:rFonts w:ascii="Arial" w:hAnsi="Arial" w:cs="Arial"/>
          <w:sz w:val="24"/>
          <w:szCs w:val="24"/>
        </w:rPr>
        <w:t>una</w:t>
      </w:r>
      <w:r w:rsidR="00174D47" w:rsidRPr="00174D47">
        <w:rPr>
          <w:rFonts w:ascii="Arial" w:hAnsi="Arial" w:cs="Arial"/>
          <w:sz w:val="24"/>
          <w:szCs w:val="24"/>
        </w:rPr>
        <w:t xml:space="preserve"> mesa del </w:t>
      </w:r>
      <w:r w:rsidR="00174D47">
        <w:rPr>
          <w:rFonts w:ascii="Arial" w:hAnsi="Arial" w:cs="Arial"/>
          <w:sz w:val="24"/>
          <w:szCs w:val="24"/>
        </w:rPr>
        <w:t xml:space="preserve">ATT, convocada por </w:t>
      </w:r>
      <w:r w:rsidR="00174D47" w:rsidRPr="00174D47">
        <w:rPr>
          <w:rFonts w:ascii="Arial" w:hAnsi="Arial" w:cs="Arial"/>
          <w:sz w:val="24"/>
          <w:szCs w:val="24"/>
        </w:rPr>
        <w:t>la Secretaría y co</w:t>
      </w:r>
      <w:r w:rsidR="00174D47">
        <w:rPr>
          <w:rFonts w:ascii="Arial" w:hAnsi="Arial" w:cs="Arial"/>
          <w:sz w:val="24"/>
          <w:szCs w:val="24"/>
        </w:rPr>
        <w:t>nformada</w:t>
      </w:r>
      <w:r w:rsidR="00174D47" w:rsidRPr="00174D47">
        <w:rPr>
          <w:rFonts w:ascii="Arial" w:hAnsi="Arial" w:cs="Arial"/>
          <w:sz w:val="24"/>
          <w:szCs w:val="24"/>
        </w:rPr>
        <w:t xml:space="preserve"> </w:t>
      </w:r>
      <w:r w:rsidR="00712011">
        <w:rPr>
          <w:rFonts w:ascii="Arial" w:hAnsi="Arial" w:cs="Arial"/>
          <w:sz w:val="24"/>
          <w:szCs w:val="24"/>
        </w:rPr>
        <w:t>con</w:t>
      </w:r>
      <w:r w:rsidR="00174D47" w:rsidRPr="00174D47">
        <w:rPr>
          <w:rFonts w:ascii="Arial" w:hAnsi="Arial" w:cs="Arial"/>
          <w:sz w:val="24"/>
          <w:szCs w:val="24"/>
        </w:rPr>
        <w:t xml:space="preserve"> todos los </w:t>
      </w:r>
      <w:r w:rsidR="00712011" w:rsidRPr="00712011">
        <w:rPr>
          <w:rFonts w:ascii="Arial" w:hAnsi="Arial" w:cs="Arial"/>
          <w:i/>
          <w:iCs/>
          <w:sz w:val="24"/>
          <w:szCs w:val="24"/>
        </w:rPr>
        <w:t>office holders</w:t>
      </w:r>
      <w:r w:rsidR="00A61033">
        <w:rPr>
          <w:rFonts w:ascii="Arial" w:hAnsi="Arial" w:cs="Arial"/>
          <w:sz w:val="24"/>
          <w:szCs w:val="24"/>
        </w:rPr>
        <w:t xml:space="preserve"> </w:t>
      </w:r>
      <w:r w:rsidR="00712011">
        <w:rPr>
          <w:rFonts w:ascii="Arial" w:hAnsi="Arial" w:cs="Arial"/>
          <w:sz w:val="24"/>
          <w:szCs w:val="24"/>
        </w:rPr>
        <w:t xml:space="preserve">en los términos que se indican en el párrafo 16 del documento </w:t>
      </w:r>
      <w:r w:rsidR="00A61033">
        <w:rPr>
          <w:rFonts w:ascii="Arial" w:hAnsi="Arial" w:cs="Arial"/>
          <w:sz w:val="24"/>
          <w:szCs w:val="24"/>
        </w:rPr>
        <w:t>es sensible y razonable</w:t>
      </w:r>
      <w:r w:rsidR="00712011">
        <w:rPr>
          <w:rFonts w:ascii="Arial" w:hAnsi="Arial" w:cs="Arial"/>
          <w:sz w:val="24"/>
          <w:szCs w:val="24"/>
        </w:rPr>
        <w:t>.</w:t>
      </w:r>
    </w:p>
    <w:p w14:paraId="2B6D0CEB" w14:textId="77777777" w:rsidR="00D71197" w:rsidRDefault="00D71197" w:rsidP="00FB6DB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C6EC395" w14:textId="773A6244" w:rsidR="00D71197" w:rsidRDefault="00D71197" w:rsidP="00FB6DB1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Cuenten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 nuestra participación constructiva para llevar a buen puerto este proceso.</w:t>
      </w:r>
    </w:p>
    <w:p w14:paraId="32E6B50D" w14:textId="77777777" w:rsidR="00D951F3" w:rsidRDefault="00D951F3" w:rsidP="00FB6DB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1956396" w14:textId="77777777" w:rsidR="00DE115D" w:rsidRPr="00F35177" w:rsidRDefault="00840564" w:rsidP="00146A38">
      <w:pPr>
        <w:pStyle w:val="Sinespaciado"/>
        <w:jc w:val="both"/>
        <w:divId w:val="1923828134"/>
        <w:rPr>
          <w:rFonts w:ascii="Arial" w:eastAsia="Times New Roman" w:hAnsi="Arial" w:cs="Arial"/>
          <w:sz w:val="32"/>
          <w:szCs w:val="32"/>
        </w:rPr>
      </w:pPr>
      <w:r w:rsidRPr="00313F23">
        <w:rPr>
          <w:rFonts w:ascii="Arial" w:hAnsi="Arial" w:cs="Arial"/>
          <w:sz w:val="24"/>
          <w:szCs w:val="24"/>
        </w:rPr>
        <w:t>Muchas gracias</w:t>
      </w:r>
      <w:r w:rsidR="00146A38">
        <w:rPr>
          <w:rFonts w:ascii="Arial" w:hAnsi="Arial" w:cs="Arial"/>
          <w:sz w:val="24"/>
          <w:szCs w:val="24"/>
        </w:rPr>
        <w:t>.</w:t>
      </w:r>
    </w:p>
    <w:sectPr w:rsidR="00DE115D" w:rsidRPr="00F35177" w:rsidSect="0085176D">
      <w:footerReference w:type="default" r:id="rId8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D007C" w14:textId="77777777" w:rsidR="00A309DD" w:rsidRDefault="00A309DD" w:rsidP="00DA70DC">
      <w:pPr>
        <w:spacing w:after="0" w:line="240" w:lineRule="auto"/>
      </w:pPr>
      <w:r>
        <w:separator/>
      </w:r>
    </w:p>
  </w:endnote>
  <w:endnote w:type="continuationSeparator" w:id="0">
    <w:p w14:paraId="5445FCE0" w14:textId="77777777" w:rsidR="00A309DD" w:rsidRDefault="00A309DD" w:rsidP="00DA7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F9D02" w14:textId="16A70563" w:rsidR="00850B35" w:rsidRPr="00850B35" w:rsidRDefault="005C6374" w:rsidP="00DE115D">
    <w:pPr>
      <w:pStyle w:val="Piedepgina"/>
      <w:pBdr>
        <w:top w:val="thinThickSmallGap" w:sz="24" w:space="1" w:color="622423"/>
      </w:pBdr>
      <w:tabs>
        <w:tab w:val="clear" w:pos="4419"/>
        <w:tab w:val="clear" w:pos="8838"/>
        <w:tab w:val="right" w:pos="8505"/>
      </w:tabs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r w:rsidRPr="00160B8E">
      <w:rPr>
        <w:rFonts w:ascii="Arial" w:hAnsi="Arial" w:cs="Arial"/>
        <w:sz w:val="16"/>
        <w:szCs w:val="16"/>
      </w:rPr>
      <w:t xml:space="preserve">Declaración de Panamá </w:t>
    </w:r>
    <w:r w:rsidRPr="00F20F08">
      <w:rPr>
        <w:rFonts w:ascii="Arial" w:hAnsi="Arial" w:cs="Arial"/>
        <w:sz w:val="16"/>
        <w:szCs w:val="16"/>
      </w:rPr>
      <w:t>por</w:t>
    </w:r>
    <w:r w:rsidRPr="00F20F08">
      <w:rPr>
        <w:rFonts w:ascii="Arial" w:hAnsi="Arial" w:cs="Arial"/>
        <w:sz w:val="16"/>
        <w:szCs w:val="16"/>
        <w:lang w:val="es-ES"/>
      </w:rPr>
      <w:t xml:space="preserve"> Grisselle Rodr</w:t>
    </w:r>
    <w:r>
      <w:rPr>
        <w:rFonts w:ascii="Arial" w:hAnsi="Arial" w:cs="Arial"/>
        <w:sz w:val="16"/>
        <w:szCs w:val="16"/>
        <w:lang w:val="es-ES"/>
      </w:rPr>
      <w:t>íguez</w:t>
    </w:r>
    <w:r w:rsidRPr="00F20F08">
      <w:rPr>
        <w:rFonts w:ascii="Arial" w:hAnsi="Arial" w:cs="Arial"/>
        <w:bCs/>
        <w:iCs/>
        <w:sz w:val="16"/>
        <w:szCs w:val="16"/>
      </w:rPr>
      <w:t xml:space="preserve">, </w:t>
    </w:r>
    <w:r w:rsidRPr="00F20F08">
      <w:rPr>
        <w:rFonts w:ascii="Arial" w:hAnsi="Arial" w:cs="Arial"/>
        <w:bCs/>
        <w:iCs/>
        <w:sz w:val="16"/>
        <w:szCs w:val="16"/>
        <w:lang w:val="es-ES"/>
      </w:rPr>
      <w:t xml:space="preserve">Consejera de la </w:t>
    </w:r>
    <w:r>
      <w:rPr>
        <w:rFonts w:ascii="Arial" w:eastAsia="Times New Roman" w:hAnsi="Arial" w:cs="Arial"/>
        <w:sz w:val="16"/>
        <w:szCs w:val="16"/>
        <w:lang w:val="es-ES"/>
      </w:rPr>
      <w:t>Misión Permanente de Pan</w:t>
    </w:r>
    <w:r w:rsidRPr="00850B35">
      <w:rPr>
        <w:rFonts w:ascii="Arial" w:eastAsia="Times New Roman" w:hAnsi="Arial" w:cs="Arial"/>
        <w:sz w:val="16"/>
        <w:szCs w:val="16"/>
        <w:lang w:val="es-ES"/>
      </w:rPr>
      <w:t>amá ante las Naciones Unidas y otros Organismos Inte</w:t>
    </w:r>
    <w:r>
      <w:rPr>
        <w:rFonts w:ascii="Arial" w:eastAsia="Times New Roman" w:hAnsi="Arial" w:cs="Arial"/>
        <w:sz w:val="16"/>
        <w:szCs w:val="16"/>
        <w:lang w:val="es-ES"/>
      </w:rPr>
      <w:t xml:space="preserve">rnacionales con sede en Ginebra, </w:t>
    </w:r>
    <w:r w:rsidRPr="00251B16">
      <w:rPr>
        <w:rFonts w:ascii="Arial" w:hAnsi="Arial" w:cs="Arial"/>
        <w:sz w:val="16"/>
        <w:szCs w:val="16"/>
      </w:rPr>
      <w:t xml:space="preserve">en </w:t>
    </w:r>
    <w:r w:rsidRPr="005B1384">
      <w:rPr>
        <w:rFonts w:ascii="Arial" w:hAnsi="Arial" w:cs="Arial"/>
        <w:sz w:val="16"/>
        <w:szCs w:val="16"/>
      </w:rPr>
      <w:t xml:space="preserve">la </w:t>
    </w:r>
    <w:r>
      <w:rPr>
        <w:rFonts w:ascii="Arial" w:hAnsi="Arial" w:cs="Arial"/>
        <w:sz w:val="16"/>
        <w:szCs w:val="16"/>
      </w:rPr>
      <w:t>Und</w:t>
    </w:r>
    <w:r>
      <w:rPr>
        <w:rFonts w:ascii="Arial" w:hAnsi="Arial" w:cs="Arial"/>
        <w:sz w:val="16"/>
        <w:szCs w:val="16"/>
        <w:lang w:val="es-ES"/>
      </w:rPr>
      <w:t>écim</w:t>
    </w:r>
    <w:r w:rsidRPr="005B1384">
      <w:rPr>
        <w:rFonts w:ascii="Arial" w:hAnsi="Arial" w:cs="Arial"/>
        <w:sz w:val="16"/>
        <w:szCs w:val="16"/>
      </w:rPr>
      <w:t>a Conferencia de los Estados Partes (CSP</w:t>
    </w:r>
    <w:r>
      <w:rPr>
        <w:rFonts w:ascii="Arial" w:hAnsi="Arial" w:cs="Arial"/>
        <w:sz w:val="16"/>
        <w:szCs w:val="16"/>
      </w:rPr>
      <w:t>11</w:t>
    </w:r>
    <w:r w:rsidRPr="005B1384">
      <w:rPr>
        <w:rFonts w:ascii="Arial" w:hAnsi="Arial" w:cs="Arial"/>
        <w:sz w:val="16"/>
        <w:szCs w:val="16"/>
      </w:rPr>
      <w:t>) en el Tratado sobre el Comercio de Armas (ATT)</w:t>
    </w:r>
    <w:r w:rsidRPr="00251B16">
      <w:rPr>
        <w:rFonts w:ascii="Arial" w:hAnsi="Arial" w:cs="Arial"/>
        <w:sz w:val="16"/>
        <w:szCs w:val="16"/>
      </w:rPr>
      <w:t xml:space="preserve">. Ginebra, </w:t>
    </w:r>
    <w:r>
      <w:rPr>
        <w:rFonts w:ascii="Arial" w:hAnsi="Arial" w:cs="Arial"/>
        <w:sz w:val="16"/>
        <w:szCs w:val="16"/>
        <w:lang w:val="es-ES"/>
      </w:rPr>
      <w:t>2</w:t>
    </w:r>
    <w:r w:rsidR="002B6CDF">
      <w:rPr>
        <w:rFonts w:ascii="Arial" w:hAnsi="Arial" w:cs="Arial"/>
        <w:sz w:val="16"/>
        <w:szCs w:val="16"/>
        <w:lang w:val="es-ES"/>
      </w:rPr>
      <w:t>8</w:t>
    </w:r>
    <w:r w:rsidRPr="00251B16">
      <w:rPr>
        <w:rFonts w:ascii="Arial" w:hAnsi="Arial" w:cs="Arial"/>
        <w:sz w:val="16"/>
        <w:szCs w:val="16"/>
      </w:rPr>
      <w:t xml:space="preserve"> de</w:t>
    </w:r>
    <w:r w:rsidRPr="005B1384">
      <w:rPr>
        <w:rFonts w:ascii="Arial" w:hAnsi="Arial" w:cs="Arial"/>
        <w:sz w:val="16"/>
        <w:szCs w:val="16"/>
      </w:rPr>
      <w:t xml:space="preserve"> agosto de 202</w:t>
    </w:r>
    <w:r>
      <w:rPr>
        <w:rFonts w:ascii="Arial" w:hAnsi="Arial" w:cs="Arial"/>
        <w:sz w:val="16"/>
        <w:szCs w:val="16"/>
      </w:rPr>
      <w:t>5</w:t>
    </w:r>
    <w:r w:rsidRPr="005B1384">
      <w:rPr>
        <w:rFonts w:ascii="Arial" w:hAnsi="Arial" w:cs="Arial"/>
        <w:sz w:val="16"/>
        <w:szCs w:val="16"/>
      </w:rPr>
      <w:t>. MPPG/GDCRR</w:t>
    </w:r>
    <w:r w:rsidR="00850B35" w:rsidRPr="005B1384">
      <w:rPr>
        <w:rFonts w:ascii="Arial" w:hAnsi="Arial" w:cs="Arial"/>
        <w:sz w:val="16"/>
        <w:szCs w:val="16"/>
      </w:rPr>
      <w:t>.</w:t>
    </w:r>
    <w:r w:rsidR="00850B35" w:rsidRPr="005B1384">
      <w:rPr>
        <w:rFonts w:ascii="Arial" w:hAnsi="Arial" w:cs="Arial"/>
        <w:sz w:val="16"/>
        <w:szCs w:val="16"/>
      </w:rPr>
      <w:tab/>
    </w:r>
    <w:r w:rsidR="00850B35" w:rsidRPr="00850B35">
      <w:rPr>
        <w:rFonts w:ascii="Arial" w:eastAsia="Times New Roman" w:hAnsi="Arial" w:cs="Arial"/>
        <w:sz w:val="16"/>
        <w:szCs w:val="16"/>
        <w:lang w:val="es-ES"/>
      </w:rPr>
      <w:t xml:space="preserve"> </w:t>
    </w:r>
    <w:r w:rsidR="00850B35" w:rsidRPr="00850B35">
      <w:rPr>
        <w:rFonts w:ascii="Arial" w:eastAsia="Times New Roman" w:hAnsi="Arial" w:cs="Arial"/>
        <w:sz w:val="16"/>
        <w:szCs w:val="16"/>
      </w:rPr>
      <w:fldChar w:fldCharType="begin"/>
    </w:r>
    <w:r w:rsidR="00850B35" w:rsidRPr="00850B35">
      <w:rPr>
        <w:rFonts w:ascii="Arial" w:hAnsi="Arial" w:cs="Arial"/>
        <w:sz w:val="16"/>
        <w:szCs w:val="16"/>
      </w:rPr>
      <w:instrText>PAGE   \* MERGEFORMAT</w:instrText>
    </w:r>
    <w:r w:rsidR="00850B35" w:rsidRPr="00850B35">
      <w:rPr>
        <w:rFonts w:ascii="Arial" w:eastAsia="Times New Roman" w:hAnsi="Arial" w:cs="Arial"/>
        <w:sz w:val="16"/>
        <w:szCs w:val="16"/>
      </w:rPr>
      <w:fldChar w:fldCharType="separate"/>
    </w:r>
    <w:r w:rsidR="000C4449" w:rsidRPr="000C4449">
      <w:rPr>
        <w:rFonts w:ascii="Arial" w:eastAsia="Times New Roman" w:hAnsi="Arial" w:cs="Arial"/>
        <w:noProof/>
        <w:sz w:val="16"/>
        <w:szCs w:val="16"/>
        <w:lang w:val="es-ES"/>
      </w:rPr>
      <w:t>4</w:t>
    </w:r>
    <w:r w:rsidR="00850B35" w:rsidRPr="00850B35">
      <w:rPr>
        <w:rFonts w:ascii="Arial" w:eastAsia="Times New Roman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7FC19" w14:textId="77777777" w:rsidR="00A309DD" w:rsidRDefault="00A309DD" w:rsidP="00DA70DC">
      <w:pPr>
        <w:spacing w:after="0" w:line="240" w:lineRule="auto"/>
      </w:pPr>
      <w:r>
        <w:separator/>
      </w:r>
    </w:p>
  </w:footnote>
  <w:footnote w:type="continuationSeparator" w:id="0">
    <w:p w14:paraId="5A144FD2" w14:textId="77777777" w:rsidR="00A309DD" w:rsidRDefault="00A309DD" w:rsidP="00DA7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B483A"/>
    <w:multiLevelType w:val="hybridMultilevel"/>
    <w:tmpl w:val="5FDCD8D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60DC2"/>
    <w:multiLevelType w:val="hybridMultilevel"/>
    <w:tmpl w:val="13FC04A4"/>
    <w:lvl w:ilvl="0" w:tplc="6662361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F6307"/>
    <w:multiLevelType w:val="hybridMultilevel"/>
    <w:tmpl w:val="9EB649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173E4"/>
    <w:multiLevelType w:val="hybridMultilevel"/>
    <w:tmpl w:val="75A2616C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CB00EFF"/>
    <w:multiLevelType w:val="hybridMultilevel"/>
    <w:tmpl w:val="0002C5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714D6"/>
    <w:multiLevelType w:val="hybridMultilevel"/>
    <w:tmpl w:val="208638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66353C"/>
    <w:multiLevelType w:val="hybridMultilevel"/>
    <w:tmpl w:val="DEB8FD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15781E"/>
    <w:multiLevelType w:val="hybridMultilevel"/>
    <w:tmpl w:val="DFC63A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247875">
    <w:abstractNumId w:val="3"/>
  </w:num>
  <w:num w:numId="2" w16cid:durableId="2146703229">
    <w:abstractNumId w:val="0"/>
  </w:num>
  <w:num w:numId="3" w16cid:durableId="954949455">
    <w:abstractNumId w:val="2"/>
  </w:num>
  <w:num w:numId="4" w16cid:durableId="814101696">
    <w:abstractNumId w:val="6"/>
  </w:num>
  <w:num w:numId="5" w16cid:durableId="1467578199">
    <w:abstractNumId w:val="5"/>
  </w:num>
  <w:num w:numId="6" w16cid:durableId="548495893">
    <w:abstractNumId w:val="4"/>
  </w:num>
  <w:num w:numId="7" w16cid:durableId="367802809">
    <w:abstractNumId w:val="7"/>
  </w:num>
  <w:num w:numId="8" w16cid:durableId="1027876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1544"/>
    <w:rsid w:val="00000CFE"/>
    <w:rsid w:val="00003764"/>
    <w:rsid w:val="000048EA"/>
    <w:rsid w:val="00004A0B"/>
    <w:rsid w:val="00005BA4"/>
    <w:rsid w:val="000060CC"/>
    <w:rsid w:val="000116EA"/>
    <w:rsid w:val="00011FD8"/>
    <w:rsid w:val="0001358C"/>
    <w:rsid w:val="00013B9B"/>
    <w:rsid w:val="0002183C"/>
    <w:rsid w:val="00023257"/>
    <w:rsid w:val="000241CF"/>
    <w:rsid w:val="0002730B"/>
    <w:rsid w:val="00034A42"/>
    <w:rsid w:val="00034EDA"/>
    <w:rsid w:val="0003508A"/>
    <w:rsid w:val="00036298"/>
    <w:rsid w:val="000365E5"/>
    <w:rsid w:val="00037819"/>
    <w:rsid w:val="00037E74"/>
    <w:rsid w:val="00040FA0"/>
    <w:rsid w:val="00044ABB"/>
    <w:rsid w:val="000453EC"/>
    <w:rsid w:val="000463F6"/>
    <w:rsid w:val="00053DD0"/>
    <w:rsid w:val="00054DE7"/>
    <w:rsid w:val="00055CFC"/>
    <w:rsid w:val="00056239"/>
    <w:rsid w:val="00056C9B"/>
    <w:rsid w:val="00057013"/>
    <w:rsid w:val="00060ABC"/>
    <w:rsid w:val="00061C2E"/>
    <w:rsid w:val="00063346"/>
    <w:rsid w:val="00063357"/>
    <w:rsid w:val="000716F8"/>
    <w:rsid w:val="00072F7B"/>
    <w:rsid w:val="00076479"/>
    <w:rsid w:val="000820A8"/>
    <w:rsid w:val="00082766"/>
    <w:rsid w:val="0008291F"/>
    <w:rsid w:val="00084F17"/>
    <w:rsid w:val="000855E1"/>
    <w:rsid w:val="0009028F"/>
    <w:rsid w:val="0009038E"/>
    <w:rsid w:val="000912EE"/>
    <w:rsid w:val="00091591"/>
    <w:rsid w:val="00092DC4"/>
    <w:rsid w:val="00092E35"/>
    <w:rsid w:val="00092F73"/>
    <w:rsid w:val="000940B4"/>
    <w:rsid w:val="0009487B"/>
    <w:rsid w:val="000A0E80"/>
    <w:rsid w:val="000A1280"/>
    <w:rsid w:val="000A2ED5"/>
    <w:rsid w:val="000A3271"/>
    <w:rsid w:val="000A3889"/>
    <w:rsid w:val="000A4100"/>
    <w:rsid w:val="000A46DF"/>
    <w:rsid w:val="000A4F3B"/>
    <w:rsid w:val="000A5C65"/>
    <w:rsid w:val="000A64EA"/>
    <w:rsid w:val="000B0004"/>
    <w:rsid w:val="000B04DD"/>
    <w:rsid w:val="000B13FF"/>
    <w:rsid w:val="000B25E4"/>
    <w:rsid w:val="000B5ACE"/>
    <w:rsid w:val="000B7458"/>
    <w:rsid w:val="000B7773"/>
    <w:rsid w:val="000C15ED"/>
    <w:rsid w:val="000C4449"/>
    <w:rsid w:val="000C5D64"/>
    <w:rsid w:val="000C6D11"/>
    <w:rsid w:val="000D0183"/>
    <w:rsid w:val="000D1824"/>
    <w:rsid w:val="000D269E"/>
    <w:rsid w:val="000D30C8"/>
    <w:rsid w:val="000D3B13"/>
    <w:rsid w:val="000D5BFC"/>
    <w:rsid w:val="000D780C"/>
    <w:rsid w:val="000E1699"/>
    <w:rsid w:val="000E3388"/>
    <w:rsid w:val="000F0A50"/>
    <w:rsid w:val="000F1AA5"/>
    <w:rsid w:val="000F2C50"/>
    <w:rsid w:val="000F3A58"/>
    <w:rsid w:val="000F6676"/>
    <w:rsid w:val="000F761A"/>
    <w:rsid w:val="000F7EAF"/>
    <w:rsid w:val="001013C3"/>
    <w:rsid w:val="0010232B"/>
    <w:rsid w:val="001056EE"/>
    <w:rsid w:val="00106E75"/>
    <w:rsid w:val="001114B6"/>
    <w:rsid w:val="00111B34"/>
    <w:rsid w:val="0011474B"/>
    <w:rsid w:val="00115632"/>
    <w:rsid w:val="00115A29"/>
    <w:rsid w:val="00116E00"/>
    <w:rsid w:val="00120FC8"/>
    <w:rsid w:val="00123A47"/>
    <w:rsid w:val="00123ED0"/>
    <w:rsid w:val="00124022"/>
    <w:rsid w:val="001249CA"/>
    <w:rsid w:val="001257D0"/>
    <w:rsid w:val="00126690"/>
    <w:rsid w:val="00127F24"/>
    <w:rsid w:val="00130089"/>
    <w:rsid w:val="0013155E"/>
    <w:rsid w:val="0013188C"/>
    <w:rsid w:val="00131E1B"/>
    <w:rsid w:val="001353C7"/>
    <w:rsid w:val="00135D57"/>
    <w:rsid w:val="00137F7C"/>
    <w:rsid w:val="00142931"/>
    <w:rsid w:val="001459A5"/>
    <w:rsid w:val="00146892"/>
    <w:rsid w:val="00146A38"/>
    <w:rsid w:val="00146BF0"/>
    <w:rsid w:val="00147136"/>
    <w:rsid w:val="001478AC"/>
    <w:rsid w:val="001511EB"/>
    <w:rsid w:val="00156335"/>
    <w:rsid w:val="0015691D"/>
    <w:rsid w:val="00160FCF"/>
    <w:rsid w:val="0016218F"/>
    <w:rsid w:val="00162D2F"/>
    <w:rsid w:val="00164353"/>
    <w:rsid w:val="0016445D"/>
    <w:rsid w:val="00164D24"/>
    <w:rsid w:val="00165DFB"/>
    <w:rsid w:val="00166321"/>
    <w:rsid w:val="001713AA"/>
    <w:rsid w:val="00172945"/>
    <w:rsid w:val="001746A0"/>
    <w:rsid w:val="00174D47"/>
    <w:rsid w:val="001802A3"/>
    <w:rsid w:val="00180BE7"/>
    <w:rsid w:val="0018309A"/>
    <w:rsid w:val="00190307"/>
    <w:rsid w:val="00192DCC"/>
    <w:rsid w:val="00192FB7"/>
    <w:rsid w:val="00197618"/>
    <w:rsid w:val="00197712"/>
    <w:rsid w:val="001A1894"/>
    <w:rsid w:val="001A2030"/>
    <w:rsid w:val="001A4A73"/>
    <w:rsid w:val="001B1DFA"/>
    <w:rsid w:val="001B3090"/>
    <w:rsid w:val="001B34CC"/>
    <w:rsid w:val="001B4CEB"/>
    <w:rsid w:val="001B7746"/>
    <w:rsid w:val="001C04BF"/>
    <w:rsid w:val="001C1C82"/>
    <w:rsid w:val="001C400B"/>
    <w:rsid w:val="001C463D"/>
    <w:rsid w:val="001C4A25"/>
    <w:rsid w:val="001C4DE7"/>
    <w:rsid w:val="001C54C5"/>
    <w:rsid w:val="001C562F"/>
    <w:rsid w:val="001D036B"/>
    <w:rsid w:val="001D2227"/>
    <w:rsid w:val="001D51A5"/>
    <w:rsid w:val="001D7566"/>
    <w:rsid w:val="001E0795"/>
    <w:rsid w:val="001E0AA7"/>
    <w:rsid w:val="001E0CFC"/>
    <w:rsid w:val="001E1078"/>
    <w:rsid w:val="001E3125"/>
    <w:rsid w:val="001E640C"/>
    <w:rsid w:val="001F0691"/>
    <w:rsid w:val="001F2C55"/>
    <w:rsid w:val="001F51EF"/>
    <w:rsid w:val="001F5D22"/>
    <w:rsid w:val="001F7156"/>
    <w:rsid w:val="00200B49"/>
    <w:rsid w:val="00200E6B"/>
    <w:rsid w:val="00201651"/>
    <w:rsid w:val="002034F8"/>
    <w:rsid w:val="002037FF"/>
    <w:rsid w:val="00204708"/>
    <w:rsid w:val="00204FF6"/>
    <w:rsid w:val="00205C05"/>
    <w:rsid w:val="00207DFE"/>
    <w:rsid w:val="00212ABC"/>
    <w:rsid w:val="00216557"/>
    <w:rsid w:val="00217371"/>
    <w:rsid w:val="0022050C"/>
    <w:rsid w:val="0022099A"/>
    <w:rsid w:val="00221588"/>
    <w:rsid w:val="00221EE6"/>
    <w:rsid w:val="002226E4"/>
    <w:rsid w:val="00225206"/>
    <w:rsid w:val="00226E5F"/>
    <w:rsid w:val="00231088"/>
    <w:rsid w:val="002317C4"/>
    <w:rsid w:val="00232AC3"/>
    <w:rsid w:val="00233D5C"/>
    <w:rsid w:val="002362A0"/>
    <w:rsid w:val="00237418"/>
    <w:rsid w:val="002379D8"/>
    <w:rsid w:val="002408FC"/>
    <w:rsid w:val="002410D3"/>
    <w:rsid w:val="00241CAF"/>
    <w:rsid w:val="002428C4"/>
    <w:rsid w:val="00242DB7"/>
    <w:rsid w:val="00243140"/>
    <w:rsid w:val="00243B7F"/>
    <w:rsid w:val="00244BE0"/>
    <w:rsid w:val="002464B9"/>
    <w:rsid w:val="00246C27"/>
    <w:rsid w:val="00251B16"/>
    <w:rsid w:val="00255F85"/>
    <w:rsid w:val="002560EC"/>
    <w:rsid w:val="0026021D"/>
    <w:rsid w:val="00262A34"/>
    <w:rsid w:val="00264024"/>
    <w:rsid w:val="00264313"/>
    <w:rsid w:val="0026434B"/>
    <w:rsid w:val="002701F5"/>
    <w:rsid w:val="00271BEA"/>
    <w:rsid w:val="0027361C"/>
    <w:rsid w:val="002736B4"/>
    <w:rsid w:val="002749E9"/>
    <w:rsid w:val="00281788"/>
    <w:rsid w:val="00286513"/>
    <w:rsid w:val="00287D54"/>
    <w:rsid w:val="00295811"/>
    <w:rsid w:val="002966E6"/>
    <w:rsid w:val="0029697D"/>
    <w:rsid w:val="002A1E25"/>
    <w:rsid w:val="002A3689"/>
    <w:rsid w:val="002A50C9"/>
    <w:rsid w:val="002A7F60"/>
    <w:rsid w:val="002B1357"/>
    <w:rsid w:val="002B63F2"/>
    <w:rsid w:val="002B6CDF"/>
    <w:rsid w:val="002B7F63"/>
    <w:rsid w:val="002C006F"/>
    <w:rsid w:val="002C14A9"/>
    <w:rsid w:val="002C3168"/>
    <w:rsid w:val="002C4641"/>
    <w:rsid w:val="002C6907"/>
    <w:rsid w:val="002C7DF1"/>
    <w:rsid w:val="002D1539"/>
    <w:rsid w:val="002D1CD7"/>
    <w:rsid w:val="002D34C5"/>
    <w:rsid w:val="002D6829"/>
    <w:rsid w:val="002D7BAB"/>
    <w:rsid w:val="002E0851"/>
    <w:rsid w:val="002E1481"/>
    <w:rsid w:val="002E14A2"/>
    <w:rsid w:val="002E3FAB"/>
    <w:rsid w:val="002E4D2E"/>
    <w:rsid w:val="002E5623"/>
    <w:rsid w:val="002E67C4"/>
    <w:rsid w:val="002E708A"/>
    <w:rsid w:val="002E7CE9"/>
    <w:rsid w:val="002F0AF9"/>
    <w:rsid w:val="002F2170"/>
    <w:rsid w:val="002F24E9"/>
    <w:rsid w:val="002F63C5"/>
    <w:rsid w:val="002F789E"/>
    <w:rsid w:val="00301701"/>
    <w:rsid w:val="00301A8D"/>
    <w:rsid w:val="003022E3"/>
    <w:rsid w:val="00305CB4"/>
    <w:rsid w:val="0031065B"/>
    <w:rsid w:val="003111DA"/>
    <w:rsid w:val="00311A07"/>
    <w:rsid w:val="003135B6"/>
    <w:rsid w:val="00314B1D"/>
    <w:rsid w:val="0031557F"/>
    <w:rsid w:val="003167D0"/>
    <w:rsid w:val="00316FF2"/>
    <w:rsid w:val="003173E7"/>
    <w:rsid w:val="003209E7"/>
    <w:rsid w:val="00321434"/>
    <w:rsid w:val="00323802"/>
    <w:rsid w:val="00323D79"/>
    <w:rsid w:val="003265F9"/>
    <w:rsid w:val="003271AF"/>
    <w:rsid w:val="003341E8"/>
    <w:rsid w:val="0033490B"/>
    <w:rsid w:val="00334E3A"/>
    <w:rsid w:val="00334FD4"/>
    <w:rsid w:val="00340CFD"/>
    <w:rsid w:val="003423EA"/>
    <w:rsid w:val="00342ED9"/>
    <w:rsid w:val="003460BA"/>
    <w:rsid w:val="0034688E"/>
    <w:rsid w:val="00347383"/>
    <w:rsid w:val="0035375A"/>
    <w:rsid w:val="00354505"/>
    <w:rsid w:val="00355BA8"/>
    <w:rsid w:val="00356059"/>
    <w:rsid w:val="00362699"/>
    <w:rsid w:val="003647EE"/>
    <w:rsid w:val="00364E6C"/>
    <w:rsid w:val="003650FB"/>
    <w:rsid w:val="00366206"/>
    <w:rsid w:val="00366D82"/>
    <w:rsid w:val="00367242"/>
    <w:rsid w:val="00367F37"/>
    <w:rsid w:val="00371C5D"/>
    <w:rsid w:val="00374EEF"/>
    <w:rsid w:val="00375D71"/>
    <w:rsid w:val="00377C7B"/>
    <w:rsid w:val="00377C7E"/>
    <w:rsid w:val="003830A3"/>
    <w:rsid w:val="00383D4D"/>
    <w:rsid w:val="00384620"/>
    <w:rsid w:val="00384A47"/>
    <w:rsid w:val="00385888"/>
    <w:rsid w:val="0038641E"/>
    <w:rsid w:val="003864CC"/>
    <w:rsid w:val="003918F8"/>
    <w:rsid w:val="00392ADA"/>
    <w:rsid w:val="003935AA"/>
    <w:rsid w:val="003A034A"/>
    <w:rsid w:val="003A096F"/>
    <w:rsid w:val="003A1C35"/>
    <w:rsid w:val="003A5CED"/>
    <w:rsid w:val="003A6748"/>
    <w:rsid w:val="003B02F8"/>
    <w:rsid w:val="003B1FE0"/>
    <w:rsid w:val="003B20C1"/>
    <w:rsid w:val="003B31BA"/>
    <w:rsid w:val="003B431F"/>
    <w:rsid w:val="003B6F6D"/>
    <w:rsid w:val="003C0EFC"/>
    <w:rsid w:val="003C4678"/>
    <w:rsid w:val="003C6710"/>
    <w:rsid w:val="003D00E7"/>
    <w:rsid w:val="003D1A13"/>
    <w:rsid w:val="003D1F56"/>
    <w:rsid w:val="003D2800"/>
    <w:rsid w:val="003D4D5C"/>
    <w:rsid w:val="003D5D9F"/>
    <w:rsid w:val="003D6332"/>
    <w:rsid w:val="003D67E8"/>
    <w:rsid w:val="003E085B"/>
    <w:rsid w:val="003E1765"/>
    <w:rsid w:val="003E313B"/>
    <w:rsid w:val="003E3FCC"/>
    <w:rsid w:val="003E4B83"/>
    <w:rsid w:val="003E4E60"/>
    <w:rsid w:val="003E5318"/>
    <w:rsid w:val="003E568A"/>
    <w:rsid w:val="003E58D6"/>
    <w:rsid w:val="003E7FE3"/>
    <w:rsid w:val="003F0A8B"/>
    <w:rsid w:val="003F0C22"/>
    <w:rsid w:val="003F2056"/>
    <w:rsid w:val="003F361B"/>
    <w:rsid w:val="003F49E6"/>
    <w:rsid w:val="003F7884"/>
    <w:rsid w:val="004014AB"/>
    <w:rsid w:val="004017C2"/>
    <w:rsid w:val="0040791E"/>
    <w:rsid w:val="00407A4A"/>
    <w:rsid w:val="0041028C"/>
    <w:rsid w:val="004119FC"/>
    <w:rsid w:val="00412362"/>
    <w:rsid w:val="00415CB0"/>
    <w:rsid w:val="00416FDF"/>
    <w:rsid w:val="0041712C"/>
    <w:rsid w:val="00417207"/>
    <w:rsid w:val="004174AB"/>
    <w:rsid w:val="00422B54"/>
    <w:rsid w:val="00422B86"/>
    <w:rsid w:val="004241E4"/>
    <w:rsid w:val="0042776F"/>
    <w:rsid w:val="00431930"/>
    <w:rsid w:val="00434C83"/>
    <w:rsid w:val="00440506"/>
    <w:rsid w:val="00445312"/>
    <w:rsid w:val="00446BF8"/>
    <w:rsid w:val="00451414"/>
    <w:rsid w:val="0045161B"/>
    <w:rsid w:val="00451CC6"/>
    <w:rsid w:val="0045415F"/>
    <w:rsid w:val="0045577F"/>
    <w:rsid w:val="004564F9"/>
    <w:rsid w:val="0045772A"/>
    <w:rsid w:val="0046090F"/>
    <w:rsid w:val="00462867"/>
    <w:rsid w:val="00463675"/>
    <w:rsid w:val="00464246"/>
    <w:rsid w:val="00466D39"/>
    <w:rsid w:val="004675ED"/>
    <w:rsid w:val="0047304E"/>
    <w:rsid w:val="004740E4"/>
    <w:rsid w:val="00476AF0"/>
    <w:rsid w:val="00480793"/>
    <w:rsid w:val="0048234A"/>
    <w:rsid w:val="00486DF9"/>
    <w:rsid w:val="004907F6"/>
    <w:rsid w:val="00493C81"/>
    <w:rsid w:val="00494180"/>
    <w:rsid w:val="00494AB7"/>
    <w:rsid w:val="004957F9"/>
    <w:rsid w:val="004A1FB6"/>
    <w:rsid w:val="004A4190"/>
    <w:rsid w:val="004A48AC"/>
    <w:rsid w:val="004A5522"/>
    <w:rsid w:val="004A76F9"/>
    <w:rsid w:val="004B005C"/>
    <w:rsid w:val="004B0A6E"/>
    <w:rsid w:val="004B1181"/>
    <w:rsid w:val="004B4797"/>
    <w:rsid w:val="004B7EE8"/>
    <w:rsid w:val="004C0796"/>
    <w:rsid w:val="004C1E48"/>
    <w:rsid w:val="004C1FBC"/>
    <w:rsid w:val="004C3D24"/>
    <w:rsid w:val="004C5A24"/>
    <w:rsid w:val="004D13A9"/>
    <w:rsid w:val="004E0B2D"/>
    <w:rsid w:val="004E110E"/>
    <w:rsid w:val="004E2BA0"/>
    <w:rsid w:val="004E2FFA"/>
    <w:rsid w:val="004E4CEA"/>
    <w:rsid w:val="004E7DD0"/>
    <w:rsid w:val="004F37AB"/>
    <w:rsid w:val="004F4972"/>
    <w:rsid w:val="004F4D09"/>
    <w:rsid w:val="004F5650"/>
    <w:rsid w:val="004F6416"/>
    <w:rsid w:val="005008C7"/>
    <w:rsid w:val="00504F58"/>
    <w:rsid w:val="00505525"/>
    <w:rsid w:val="00505546"/>
    <w:rsid w:val="00506427"/>
    <w:rsid w:val="0052021F"/>
    <w:rsid w:val="005257B0"/>
    <w:rsid w:val="0053101B"/>
    <w:rsid w:val="005315D5"/>
    <w:rsid w:val="0053504B"/>
    <w:rsid w:val="0054057E"/>
    <w:rsid w:val="00541D2F"/>
    <w:rsid w:val="00544639"/>
    <w:rsid w:val="00546D88"/>
    <w:rsid w:val="00547D92"/>
    <w:rsid w:val="0055145D"/>
    <w:rsid w:val="005532C1"/>
    <w:rsid w:val="00555323"/>
    <w:rsid w:val="005555CE"/>
    <w:rsid w:val="00555B42"/>
    <w:rsid w:val="00557800"/>
    <w:rsid w:val="00562089"/>
    <w:rsid w:val="00567E6C"/>
    <w:rsid w:val="005704A1"/>
    <w:rsid w:val="00572770"/>
    <w:rsid w:val="00572FE6"/>
    <w:rsid w:val="00573BE8"/>
    <w:rsid w:val="00574C30"/>
    <w:rsid w:val="00574E61"/>
    <w:rsid w:val="005754CF"/>
    <w:rsid w:val="00575F5F"/>
    <w:rsid w:val="0057672B"/>
    <w:rsid w:val="005819E3"/>
    <w:rsid w:val="00583415"/>
    <w:rsid w:val="00583EE4"/>
    <w:rsid w:val="005932B0"/>
    <w:rsid w:val="0059581E"/>
    <w:rsid w:val="00595CAC"/>
    <w:rsid w:val="00596426"/>
    <w:rsid w:val="00597F0D"/>
    <w:rsid w:val="005A0EC0"/>
    <w:rsid w:val="005A2DCA"/>
    <w:rsid w:val="005A3163"/>
    <w:rsid w:val="005A50E1"/>
    <w:rsid w:val="005A67B3"/>
    <w:rsid w:val="005A7B9E"/>
    <w:rsid w:val="005B02EB"/>
    <w:rsid w:val="005B0F24"/>
    <w:rsid w:val="005B1384"/>
    <w:rsid w:val="005B2EEF"/>
    <w:rsid w:val="005B3A5A"/>
    <w:rsid w:val="005B70BF"/>
    <w:rsid w:val="005C307A"/>
    <w:rsid w:val="005C5499"/>
    <w:rsid w:val="005C5D7F"/>
    <w:rsid w:val="005C6374"/>
    <w:rsid w:val="005E2722"/>
    <w:rsid w:val="005E3BDD"/>
    <w:rsid w:val="005E492D"/>
    <w:rsid w:val="005F1ACC"/>
    <w:rsid w:val="005F1F9C"/>
    <w:rsid w:val="005F2510"/>
    <w:rsid w:val="005F33F0"/>
    <w:rsid w:val="005F6011"/>
    <w:rsid w:val="005F603D"/>
    <w:rsid w:val="005F796E"/>
    <w:rsid w:val="0060120C"/>
    <w:rsid w:val="00603A88"/>
    <w:rsid w:val="00604626"/>
    <w:rsid w:val="0060598F"/>
    <w:rsid w:val="00606953"/>
    <w:rsid w:val="006073C4"/>
    <w:rsid w:val="006078BA"/>
    <w:rsid w:val="00610D94"/>
    <w:rsid w:val="0061303E"/>
    <w:rsid w:val="00614319"/>
    <w:rsid w:val="006204FB"/>
    <w:rsid w:val="00623794"/>
    <w:rsid w:val="0062379E"/>
    <w:rsid w:val="006239D0"/>
    <w:rsid w:val="00624B6B"/>
    <w:rsid w:val="006250BB"/>
    <w:rsid w:val="00626D1E"/>
    <w:rsid w:val="0063290F"/>
    <w:rsid w:val="006337FC"/>
    <w:rsid w:val="00633986"/>
    <w:rsid w:val="00633BA7"/>
    <w:rsid w:val="006374B8"/>
    <w:rsid w:val="00640B07"/>
    <w:rsid w:val="00641515"/>
    <w:rsid w:val="00642496"/>
    <w:rsid w:val="006425C1"/>
    <w:rsid w:val="00642F5A"/>
    <w:rsid w:val="00642FCF"/>
    <w:rsid w:val="00644700"/>
    <w:rsid w:val="006455AD"/>
    <w:rsid w:val="00646073"/>
    <w:rsid w:val="00646A1D"/>
    <w:rsid w:val="0065083C"/>
    <w:rsid w:val="00654C5E"/>
    <w:rsid w:val="00656509"/>
    <w:rsid w:val="00656724"/>
    <w:rsid w:val="00664194"/>
    <w:rsid w:val="00665FAB"/>
    <w:rsid w:val="00671234"/>
    <w:rsid w:val="00672A8A"/>
    <w:rsid w:val="00673978"/>
    <w:rsid w:val="00673BA1"/>
    <w:rsid w:val="00675DC8"/>
    <w:rsid w:val="00676F60"/>
    <w:rsid w:val="006868B2"/>
    <w:rsid w:val="0069099B"/>
    <w:rsid w:val="00692FD3"/>
    <w:rsid w:val="00693359"/>
    <w:rsid w:val="00693F04"/>
    <w:rsid w:val="00694240"/>
    <w:rsid w:val="0069433C"/>
    <w:rsid w:val="00695B99"/>
    <w:rsid w:val="0069691B"/>
    <w:rsid w:val="006A0B43"/>
    <w:rsid w:val="006A3637"/>
    <w:rsid w:val="006A4238"/>
    <w:rsid w:val="006A53E0"/>
    <w:rsid w:val="006A554E"/>
    <w:rsid w:val="006A66B7"/>
    <w:rsid w:val="006B16F3"/>
    <w:rsid w:val="006B67BF"/>
    <w:rsid w:val="006B6C88"/>
    <w:rsid w:val="006C0AB1"/>
    <w:rsid w:val="006C17B2"/>
    <w:rsid w:val="006C19E5"/>
    <w:rsid w:val="006C39CC"/>
    <w:rsid w:val="006C50AB"/>
    <w:rsid w:val="006C5C98"/>
    <w:rsid w:val="006C71A0"/>
    <w:rsid w:val="006D73AF"/>
    <w:rsid w:val="006E2688"/>
    <w:rsid w:val="006E3E11"/>
    <w:rsid w:val="006E3EE1"/>
    <w:rsid w:val="006E4402"/>
    <w:rsid w:val="006E7218"/>
    <w:rsid w:val="006E7432"/>
    <w:rsid w:val="006F280A"/>
    <w:rsid w:val="006F5A65"/>
    <w:rsid w:val="006F68D8"/>
    <w:rsid w:val="007003A4"/>
    <w:rsid w:val="0070065C"/>
    <w:rsid w:val="00701AEF"/>
    <w:rsid w:val="00701F53"/>
    <w:rsid w:val="007025D7"/>
    <w:rsid w:val="0070359F"/>
    <w:rsid w:val="007114B5"/>
    <w:rsid w:val="00712011"/>
    <w:rsid w:val="00715304"/>
    <w:rsid w:val="00715B6E"/>
    <w:rsid w:val="00715D5E"/>
    <w:rsid w:val="00723213"/>
    <w:rsid w:val="0072328F"/>
    <w:rsid w:val="00723D65"/>
    <w:rsid w:val="00726772"/>
    <w:rsid w:val="00730995"/>
    <w:rsid w:val="00732265"/>
    <w:rsid w:val="00733E64"/>
    <w:rsid w:val="0073401D"/>
    <w:rsid w:val="00734EB8"/>
    <w:rsid w:val="00735328"/>
    <w:rsid w:val="00740DF4"/>
    <w:rsid w:val="007420E3"/>
    <w:rsid w:val="007442E4"/>
    <w:rsid w:val="00744742"/>
    <w:rsid w:val="00746344"/>
    <w:rsid w:val="00746355"/>
    <w:rsid w:val="007528D7"/>
    <w:rsid w:val="0075357C"/>
    <w:rsid w:val="007579A8"/>
    <w:rsid w:val="00757EF8"/>
    <w:rsid w:val="0076121C"/>
    <w:rsid w:val="007618F6"/>
    <w:rsid w:val="00761B8C"/>
    <w:rsid w:val="007627C1"/>
    <w:rsid w:val="00762A90"/>
    <w:rsid w:val="00765137"/>
    <w:rsid w:val="007652B6"/>
    <w:rsid w:val="00766682"/>
    <w:rsid w:val="00771EFA"/>
    <w:rsid w:val="0077202F"/>
    <w:rsid w:val="00772174"/>
    <w:rsid w:val="0077237E"/>
    <w:rsid w:val="0077379E"/>
    <w:rsid w:val="0077571C"/>
    <w:rsid w:val="00776F56"/>
    <w:rsid w:val="007814BC"/>
    <w:rsid w:val="00784896"/>
    <w:rsid w:val="00785758"/>
    <w:rsid w:val="00785BF0"/>
    <w:rsid w:val="00786EF6"/>
    <w:rsid w:val="007934CA"/>
    <w:rsid w:val="00793C26"/>
    <w:rsid w:val="007940DB"/>
    <w:rsid w:val="00794EE8"/>
    <w:rsid w:val="007A0795"/>
    <w:rsid w:val="007A4342"/>
    <w:rsid w:val="007A4F07"/>
    <w:rsid w:val="007A6F7E"/>
    <w:rsid w:val="007A7905"/>
    <w:rsid w:val="007A7E01"/>
    <w:rsid w:val="007B04DB"/>
    <w:rsid w:val="007B05E2"/>
    <w:rsid w:val="007B1EF9"/>
    <w:rsid w:val="007B2A84"/>
    <w:rsid w:val="007B35EF"/>
    <w:rsid w:val="007C3104"/>
    <w:rsid w:val="007C39FA"/>
    <w:rsid w:val="007C5826"/>
    <w:rsid w:val="007C63D5"/>
    <w:rsid w:val="007C7B5A"/>
    <w:rsid w:val="007D0155"/>
    <w:rsid w:val="007D050A"/>
    <w:rsid w:val="007D09DD"/>
    <w:rsid w:val="007D1325"/>
    <w:rsid w:val="007D2A41"/>
    <w:rsid w:val="007D4943"/>
    <w:rsid w:val="007D70AC"/>
    <w:rsid w:val="007E0C15"/>
    <w:rsid w:val="007E5892"/>
    <w:rsid w:val="007F0B76"/>
    <w:rsid w:val="007F1C98"/>
    <w:rsid w:val="007F2B50"/>
    <w:rsid w:val="007F45A6"/>
    <w:rsid w:val="007F5ECA"/>
    <w:rsid w:val="007F79F0"/>
    <w:rsid w:val="007F7FBE"/>
    <w:rsid w:val="00800C6B"/>
    <w:rsid w:val="00801219"/>
    <w:rsid w:val="008032A0"/>
    <w:rsid w:val="00804B00"/>
    <w:rsid w:val="0080507F"/>
    <w:rsid w:val="008071F2"/>
    <w:rsid w:val="008132FC"/>
    <w:rsid w:val="00816D0D"/>
    <w:rsid w:val="008201A8"/>
    <w:rsid w:val="0082043F"/>
    <w:rsid w:val="00821AEC"/>
    <w:rsid w:val="008225F3"/>
    <w:rsid w:val="00826136"/>
    <w:rsid w:val="008300FE"/>
    <w:rsid w:val="008307BF"/>
    <w:rsid w:val="00834719"/>
    <w:rsid w:val="00835482"/>
    <w:rsid w:val="0083562D"/>
    <w:rsid w:val="008366C6"/>
    <w:rsid w:val="008368DA"/>
    <w:rsid w:val="00836AC6"/>
    <w:rsid w:val="00840564"/>
    <w:rsid w:val="00841516"/>
    <w:rsid w:val="00842416"/>
    <w:rsid w:val="00845961"/>
    <w:rsid w:val="008460A3"/>
    <w:rsid w:val="00846839"/>
    <w:rsid w:val="0085021B"/>
    <w:rsid w:val="00850B35"/>
    <w:rsid w:val="0085176D"/>
    <w:rsid w:val="008574E2"/>
    <w:rsid w:val="00861507"/>
    <w:rsid w:val="008632BE"/>
    <w:rsid w:val="008637A3"/>
    <w:rsid w:val="00863BD2"/>
    <w:rsid w:val="00863C49"/>
    <w:rsid w:val="008663E9"/>
    <w:rsid w:val="00867532"/>
    <w:rsid w:val="00870253"/>
    <w:rsid w:val="008707A0"/>
    <w:rsid w:val="00871AFD"/>
    <w:rsid w:val="00871BD7"/>
    <w:rsid w:val="0087558E"/>
    <w:rsid w:val="008755CE"/>
    <w:rsid w:val="00876258"/>
    <w:rsid w:val="008773FD"/>
    <w:rsid w:val="008807DD"/>
    <w:rsid w:val="00890632"/>
    <w:rsid w:val="00892249"/>
    <w:rsid w:val="008951AB"/>
    <w:rsid w:val="008A035D"/>
    <w:rsid w:val="008A145D"/>
    <w:rsid w:val="008A1C5F"/>
    <w:rsid w:val="008A3560"/>
    <w:rsid w:val="008A716E"/>
    <w:rsid w:val="008B109A"/>
    <w:rsid w:val="008B11CD"/>
    <w:rsid w:val="008B22DE"/>
    <w:rsid w:val="008B2308"/>
    <w:rsid w:val="008B4D8D"/>
    <w:rsid w:val="008B60E9"/>
    <w:rsid w:val="008C0C6E"/>
    <w:rsid w:val="008C14E6"/>
    <w:rsid w:val="008C1675"/>
    <w:rsid w:val="008C571D"/>
    <w:rsid w:val="008C5B5C"/>
    <w:rsid w:val="008C6962"/>
    <w:rsid w:val="008C7234"/>
    <w:rsid w:val="008C739D"/>
    <w:rsid w:val="008D19C3"/>
    <w:rsid w:val="008D4950"/>
    <w:rsid w:val="008D4C1F"/>
    <w:rsid w:val="008D6326"/>
    <w:rsid w:val="008E144A"/>
    <w:rsid w:val="008E172C"/>
    <w:rsid w:val="008E37AD"/>
    <w:rsid w:val="008E5315"/>
    <w:rsid w:val="008E6B3F"/>
    <w:rsid w:val="008E6C72"/>
    <w:rsid w:val="008E7693"/>
    <w:rsid w:val="008F1F05"/>
    <w:rsid w:val="008F2668"/>
    <w:rsid w:val="008F273A"/>
    <w:rsid w:val="008F2970"/>
    <w:rsid w:val="008F2D1C"/>
    <w:rsid w:val="008F68C7"/>
    <w:rsid w:val="00902ED3"/>
    <w:rsid w:val="00903403"/>
    <w:rsid w:val="009056CB"/>
    <w:rsid w:val="00905D6E"/>
    <w:rsid w:val="0090601F"/>
    <w:rsid w:val="009076F5"/>
    <w:rsid w:val="009204D0"/>
    <w:rsid w:val="00923B87"/>
    <w:rsid w:val="009255EE"/>
    <w:rsid w:val="0092644A"/>
    <w:rsid w:val="009267C1"/>
    <w:rsid w:val="00926AC9"/>
    <w:rsid w:val="009309B6"/>
    <w:rsid w:val="009320B0"/>
    <w:rsid w:val="00934DFE"/>
    <w:rsid w:val="00935461"/>
    <w:rsid w:val="00936644"/>
    <w:rsid w:val="00947FE5"/>
    <w:rsid w:val="00952C5A"/>
    <w:rsid w:val="00953BEB"/>
    <w:rsid w:val="00956208"/>
    <w:rsid w:val="00961F96"/>
    <w:rsid w:val="00963098"/>
    <w:rsid w:val="009642B3"/>
    <w:rsid w:val="00966720"/>
    <w:rsid w:val="00972318"/>
    <w:rsid w:val="00974701"/>
    <w:rsid w:val="00975E0A"/>
    <w:rsid w:val="00976C39"/>
    <w:rsid w:val="00977ACF"/>
    <w:rsid w:val="00980264"/>
    <w:rsid w:val="00981F04"/>
    <w:rsid w:val="00984916"/>
    <w:rsid w:val="009867FD"/>
    <w:rsid w:val="0098687D"/>
    <w:rsid w:val="00990248"/>
    <w:rsid w:val="00990E1A"/>
    <w:rsid w:val="00992B0E"/>
    <w:rsid w:val="009935F8"/>
    <w:rsid w:val="0099447B"/>
    <w:rsid w:val="0099506F"/>
    <w:rsid w:val="00995932"/>
    <w:rsid w:val="00995C5F"/>
    <w:rsid w:val="00997EC8"/>
    <w:rsid w:val="009A1216"/>
    <w:rsid w:val="009A1783"/>
    <w:rsid w:val="009A2A7B"/>
    <w:rsid w:val="009A4B64"/>
    <w:rsid w:val="009A5052"/>
    <w:rsid w:val="009A6AB6"/>
    <w:rsid w:val="009A735C"/>
    <w:rsid w:val="009A743E"/>
    <w:rsid w:val="009A750E"/>
    <w:rsid w:val="009A7B0B"/>
    <w:rsid w:val="009B2198"/>
    <w:rsid w:val="009B2224"/>
    <w:rsid w:val="009B2367"/>
    <w:rsid w:val="009B4C5D"/>
    <w:rsid w:val="009B7815"/>
    <w:rsid w:val="009C3027"/>
    <w:rsid w:val="009C51D9"/>
    <w:rsid w:val="009C6042"/>
    <w:rsid w:val="009C6B45"/>
    <w:rsid w:val="009C704C"/>
    <w:rsid w:val="009C7696"/>
    <w:rsid w:val="009D04AA"/>
    <w:rsid w:val="009D1A15"/>
    <w:rsid w:val="009D1DD0"/>
    <w:rsid w:val="009D2568"/>
    <w:rsid w:val="009D2906"/>
    <w:rsid w:val="009D552D"/>
    <w:rsid w:val="009D64BA"/>
    <w:rsid w:val="009D662F"/>
    <w:rsid w:val="009D7559"/>
    <w:rsid w:val="009D774D"/>
    <w:rsid w:val="009E0FCD"/>
    <w:rsid w:val="009E324D"/>
    <w:rsid w:val="009E4577"/>
    <w:rsid w:val="009E60C6"/>
    <w:rsid w:val="009E7D9E"/>
    <w:rsid w:val="009F19A0"/>
    <w:rsid w:val="009F31E0"/>
    <w:rsid w:val="009F379E"/>
    <w:rsid w:val="009F531B"/>
    <w:rsid w:val="009F59D9"/>
    <w:rsid w:val="009F5FA2"/>
    <w:rsid w:val="009F75A9"/>
    <w:rsid w:val="00A007CE"/>
    <w:rsid w:val="00A020BE"/>
    <w:rsid w:val="00A044D3"/>
    <w:rsid w:val="00A05249"/>
    <w:rsid w:val="00A056C6"/>
    <w:rsid w:val="00A062D5"/>
    <w:rsid w:val="00A06999"/>
    <w:rsid w:val="00A10853"/>
    <w:rsid w:val="00A10F73"/>
    <w:rsid w:val="00A13444"/>
    <w:rsid w:val="00A1732B"/>
    <w:rsid w:val="00A2037C"/>
    <w:rsid w:val="00A212F0"/>
    <w:rsid w:val="00A22156"/>
    <w:rsid w:val="00A2572D"/>
    <w:rsid w:val="00A27437"/>
    <w:rsid w:val="00A277CC"/>
    <w:rsid w:val="00A309DD"/>
    <w:rsid w:val="00A31677"/>
    <w:rsid w:val="00A32152"/>
    <w:rsid w:val="00A3388E"/>
    <w:rsid w:val="00A33E6F"/>
    <w:rsid w:val="00A33F2C"/>
    <w:rsid w:val="00A375C1"/>
    <w:rsid w:val="00A40ADB"/>
    <w:rsid w:val="00A40E54"/>
    <w:rsid w:val="00A41B8F"/>
    <w:rsid w:val="00A4265C"/>
    <w:rsid w:val="00A449B1"/>
    <w:rsid w:val="00A450A2"/>
    <w:rsid w:val="00A471B9"/>
    <w:rsid w:val="00A47570"/>
    <w:rsid w:val="00A5178B"/>
    <w:rsid w:val="00A5280B"/>
    <w:rsid w:val="00A56559"/>
    <w:rsid w:val="00A57D13"/>
    <w:rsid w:val="00A60186"/>
    <w:rsid w:val="00A61033"/>
    <w:rsid w:val="00A6292A"/>
    <w:rsid w:val="00A63A6A"/>
    <w:rsid w:val="00A63D05"/>
    <w:rsid w:val="00A65765"/>
    <w:rsid w:val="00A66B68"/>
    <w:rsid w:val="00A71C98"/>
    <w:rsid w:val="00A72D91"/>
    <w:rsid w:val="00A75281"/>
    <w:rsid w:val="00A758D4"/>
    <w:rsid w:val="00A76000"/>
    <w:rsid w:val="00A7629C"/>
    <w:rsid w:val="00A80C84"/>
    <w:rsid w:val="00A82933"/>
    <w:rsid w:val="00A90ECC"/>
    <w:rsid w:val="00A925A4"/>
    <w:rsid w:val="00A93B2D"/>
    <w:rsid w:val="00A9463C"/>
    <w:rsid w:val="00A975C7"/>
    <w:rsid w:val="00A97A7D"/>
    <w:rsid w:val="00AA61FE"/>
    <w:rsid w:val="00AB2ACE"/>
    <w:rsid w:val="00AB58D1"/>
    <w:rsid w:val="00AC047E"/>
    <w:rsid w:val="00AC084F"/>
    <w:rsid w:val="00AC1875"/>
    <w:rsid w:val="00AC1DD4"/>
    <w:rsid w:val="00AC4662"/>
    <w:rsid w:val="00AC4BBF"/>
    <w:rsid w:val="00AC50C9"/>
    <w:rsid w:val="00AC65A1"/>
    <w:rsid w:val="00AD45C5"/>
    <w:rsid w:val="00AD5220"/>
    <w:rsid w:val="00AD556F"/>
    <w:rsid w:val="00AD5859"/>
    <w:rsid w:val="00AE5EEC"/>
    <w:rsid w:val="00AE7242"/>
    <w:rsid w:val="00AE7370"/>
    <w:rsid w:val="00AF0E14"/>
    <w:rsid w:val="00AF327D"/>
    <w:rsid w:val="00AF5C28"/>
    <w:rsid w:val="00AF61EE"/>
    <w:rsid w:val="00AF62BD"/>
    <w:rsid w:val="00B002BE"/>
    <w:rsid w:val="00B015D0"/>
    <w:rsid w:val="00B03093"/>
    <w:rsid w:val="00B03F97"/>
    <w:rsid w:val="00B06A78"/>
    <w:rsid w:val="00B078C8"/>
    <w:rsid w:val="00B106B8"/>
    <w:rsid w:val="00B10E73"/>
    <w:rsid w:val="00B127D0"/>
    <w:rsid w:val="00B16ACA"/>
    <w:rsid w:val="00B20BC5"/>
    <w:rsid w:val="00B21876"/>
    <w:rsid w:val="00B227EB"/>
    <w:rsid w:val="00B22945"/>
    <w:rsid w:val="00B229D6"/>
    <w:rsid w:val="00B22CBF"/>
    <w:rsid w:val="00B26B2C"/>
    <w:rsid w:val="00B34193"/>
    <w:rsid w:val="00B40EF0"/>
    <w:rsid w:val="00B41D0A"/>
    <w:rsid w:val="00B441AD"/>
    <w:rsid w:val="00B44A41"/>
    <w:rsid w:val="00B455CC"/>
    <w:rsid w:val="00B4620D"/>
    <w:rsid w:val="00B56277"/>
    <w:rsid w:val="00B56BCC"/>
    <w:rsid w:val="00B6015A"/>
    <w:rsid w:val="00B603E1"/>
    <w:rsid w:val="00B614BC"/>
    <w:rsid w:val="00B665EA"/>
    <w:rsid w:val="00B67AFF"/>
    <w:rsid w:val="00B70D05"/>
    <w:rsid w:val="00B71D9A"/>
    <w:rsid w:val="00B71FC8"/>
    <w:rsid w:val="00B7308E"/>
    <w:rsid w:val="00B74228"/>
    <w:rsid w:val="00B76B9F"/>
    <w:rsid w:val="00B77EA2"/>
    <w:rsid w:val="00B803C3"/>
    <w:rsid w:val="00B80C9A"/>
    <w:rsid w:val="00B80E9D"/>
    <w:rsid w:val="00B80FB3"/>
    <w:rsid w:val="00B9029C"/>
    <w:rsid w:val="00B91F99"/>
    <w:rsid w:val="00B92384"/>
    <w:rsid w:val="00B92A8F"/>
    <w:rsid w:val="00B95CB2"/>
    <w:rsid w:val="00BA18F4"/>
    <w:rsid w:val="00BA2812"/>
    <w:rsid w:val="00BA3983"/>
    <w:rsid w:val="00BA6ADF"/>
    <w:rsid w:val="00BB069B"/>
    <w:rsid w:val="00BB1380"/>
    <w:rsid w:val="00BB56E2"/>
    <w:rsid w:val="00BC0B61"/>
    <w:rsid w:val="00BC0BD4"/>
    <w:rsid w:val="00BC481E"/>
    <w:rsid w:val="00BC5413"/>
    <w:rsid w:val="00BC7E8C"/>
    <w:rsid w:val="00BD235B"/>
    <w:rsid w:val="00BD393B"/>
    <w:rsid w:val="00BD569A"/>
    <w:rsid w:val="00BE285D"/>
    <w:rsid w:val="00BE6A40"/>
    <w:rsid w:val="00BE7041"/>
    <w:rsid w:val="00BE726F"/>
    <w:rsid w:val="00BF0C15"/>
    <w:rsid w:val="00BF4E50"/>
    <w:rsid w:val="00BF656D"/>
    <w:rsid w:val="00BF6957"/>
    <w:rsid w:val="00BF6F63"/>
    <w:rsid w:val="00C01855"/>
    <w:rsid w:val="00C026B3"/>
    <w:rsid w:val="00C047AE"/>
    <w:rsid w:val="00C07DA1"/>
    <w:rsid w:val="00C104DE"/>
    <w:rsid w:val="00C16623"/>
    <w:rsid w:val="00C20938"/>
    <w:rsid w:val="00C221DF"/>
    <w:rsid w:val="00C224BA"/>
    <w:rsid w:val="00C2739A"/>
    <w:rsid w:val="00C27CB3"/>
    <w:rsid w:val="00C31AFC"/>
    <w:rsid w:val="00C31BF5"/>
    <w:rsid w:val="00C320B6"/>
    <w:rsid w:val="00C332C5"/>
    <w:rsid w:val="00C34653"/>
    <w:rsid w:val="00C34B3D"/>
    <w:rsid w:val="00C37FB4"/>
    <w:rsid w:val="00C41A94"/>
    <w:rsid w:val="00C42182"/>
    <w:rsid w:val="00C42E6F"/>
    <w:rsid w:val="00C44231"/>
    <w:rsid w:val="00C44707"/>
    <w:rsid w:val="00C44FCF"/>
    <w:rsid w:val="00C45200"/>
    <w:rsid w:val="00C47E47"/>
    <w:rsid w:val="00C51250"/>
    <w:rsid w:val="00C5204D"/>
    <w:rsid w:val="00C52F94"/>
    <w:rsid w:val="00C5517D"/>
    <w:rsid w:val="00C5614B"/>
    <w:rsid w:val="00C61C48"/>
    <w:rsid w:val="00C63578"/>
    <w:rsid w:val="00C639CD"/>
    <w:rsid w:val="00C6416C"/>
    <w:rsid w:val="00C70994"/>
    <w:rsid w:val="00C7211C"/>
    <w:rsid w:val="00C729B8"/>
    <w:rsid w:val="00C7583A"/>
    <w:rsid w:val="00C83465"/>
    <w:rsid w:val="00C835E4"/>
    <w:rsid w:val="00C87617"/>
    <w:rsid w:val="00C87B84"/>
    <w:rsid w:val="00C92AD4"/>
    <w:rsid w:val="00C932C4"/>
    <w:rsid w:val="00C93E58"/>
    <w:rsid w:val="00C93EAE"/>
    <w:rsid w:val="00C94781"/>
    <w:rsid w:val="00C96D44"/>
    <w:rsid w:val="00C97A9D"/>
    <w:rsid w:val="00CA1D2B"/>
    <w:rsid w:val="00CA5765"/>
    <w:rsid w:val="00CB0AC0"/>
    <w:rsid w:val="00CB1DDB"/>
    <w:rsid w:val="00CB3AF2"/>
    <w:rsid w:val="00CB3F8C"/>
    <w:rsid w:val="00CB70E2"/>
    <w:rsid w:val="00CC2E8E"/>
    <w:rsid w:val="00CC46FE"/>
    <w:rsid w:val="00CC658D"/>
    <w:rsid w:val="00CD021F"/>
    <w:rsid w:val="00CD0CE7"/>
    <w:rsid w:val="00CD1DF5"/>
    <w:rsid w:val="00CD241B"/>
    <w:rsid w:val="00CD2497"/>
    <w:rsid w:val="00CD3900"/>
    <w:rsid w:val="00CD5AD3"/>
    <w:rsid w:val="00CD6FDA"/>
    <w:rsid w:val="00CD79D3"/>
    <w:rsid w:val="00CE020B"/>
    <w:rsid w:val="00CE3048"/>
    <w:rsid w:val="00CE3F8B"/>
    <w:rsid w:val="00CE4E82"/>
    <w:rsid w:val="00CE5D8A"/>
    <w:rsid w:val="00CE7804"/>
    <w:rsid w:val="00CF0010"/>
    <w:rsid w:val="00CF20BA"/>
    <w:rsid w:val="00CF28B5"/>
    <w:rsid w:val="00CF5C43"/>
    <w:rsid w:val="00CF6ED6"/>
    <w:rsid w:val="00D01E7A"/>
    <w:rsid w:val="00D01F6D"/>
    <w:rsid w:val="00D025E5"/>
    <w:rsid w:val="00D02E74"/>
    <w:rsid w:val="00D0307F"/>
    <w:rsid w:val="00D0331D"/>
    <w:rsid w:val="00D046E8"/>
    <w:rsid w:val="00D04E16"/>
    <w:rsid w:val="00D077CB"/>
    <w:rsid w:val="00D10652"/>
    <w:rsid w:val="00D125E2"/>
    <w:rsid w:val="00D13FEA"/>
    <w:rsid w:val="00D14D59"/>
    <w:rsid w:val="00D2113C"/>
    <w:rsid w:val="00D229AF"/>
    <w:rsid w:val="00D22B51"/>
    <w:rsid w:val="00D23E96"/>
    <w:rsid w:val="00D264FC"/>
    <w:rsid w:val="00D275B8"/>
    <w:rsid w:val="00D27C2F"/>
    <w:rsid w:val="00D31645"/>
    <w:rsid w:val="00D31A7E"/>
    <w:rsid w:val="00D3775D"/>
    <w:rsid w:val="00D41A7A"/>
    <w:rsid w:val="00D41F28"/>
    <w:rsid w:val="00D426E2"/>
    <w:rsid w:val="00D42FF1"/>
    <w:rsid w:val="00D43F65"/>
    <w:rsid w:val="00D44220"/>
    <w:rsid w:val="00D44226"/>
    <w:rsid w:val="00D45D16"/>
    <w:rsid w:val="00D47F8E"/>
    <w:rsid w:val="00D5058E"/>
    <w:rsid w:val="00D5194C"/>
    <w:rsid w:val="00D60CB1"/>
    <w:rsid w:val="00D62131"/>
    <w:rsid w:val="00D648F6"/>
    <w:rsid w:val="00D65BEF"/>
    <w:rsid w:val="00D679EA"/>
    <w:rsid w:val="00D7095C"/>
    <w:rsid w:val="00D71197"/>
    <w:rsid w:val="00D71911"/>
    <w:rsid w:val="00D71E1A"/>
    <w:rsid w:val="00D72692"/>
    <w:rsid w:val="00D7395B"/>
    <w:rsid w:val="00D73D13"/>
    <w:rsid w:val="00D7494E"/>
    <w:rsid w:val="00D8057E"/>
    <w:rsid w:val="00D837C8"/>
    <w:rsid w:val="00D86223"/>
    <w:rsid w:val="00D86C55"/>
    <w:rsid w:val="00D94E57"/>
    <w:rsid w:val="00D951F3"/>
    <w:rsid w:val="00D953ED"/>
    <w:rsid w:val="00D95F74"/>
    <w:rsid w:val="00D96A63"/>
    <w:rsid w:val="00D970B4"/>
    <w:rsid w:val="00DA06A4"/>
    <w:rsid w:val="00DA1A5A"/>
    <w:rsid w:val="00DA3414"/>
    <w:rsid w:val="00DA3C99"/>
    <w:rsid w:val="00DA61F5"/>
    <w:rsid w:val="00DA6268"/>
    <w:rsid w:val="00DA68A9"/>
    <w:rsid w:val="00DA6C40"/>
    <w:rsid w:val="00DA70DC"/>
    <w:rsid w:val="00DB1D74"/>
    <w:rsid w:val="00DB2507"/>
    <w:rsid w:val="00DB2CE4"/>
    <w:rsid w:val="00DB5881"/>
    <w:rsid w:val="00DB7E4A"/>
    <w:rsid w:val="00DC0BA1"/>
    <w:rsid w:val="00DC1454"/>
    <w:rsid w:val="00DC2C90"/>
    <w:rsid w:val="00DC3CF4"/>
    <w:rsid w:val="00DC4EAA"/>
    <w:rsid w:val="00DC6442"/>
    <w:rsid w:val="00DC755C"/>
    <w:rsid w:val="00DC7818"/>
    <w:rsid w:val="00DD26DC"/>
    <w:rsid w:val="00DD3A7D"/>
    <w:rsid w:val="00DD5738"/>
    <w:rsid w:val="00DE115D"/>
    <w:rsid w:val="00DE18C1"/>
    <w:rsid w:val="00DE2DEA"/>
    <w:rsid w:val="00DE77FD"/>
    <w:rsid w:val="00DF0617"/>
    <w:rsid w:val="00DF399F"/>
    <w:rsid w:val="00DF3CD3"/>
    <w:rsid w:val="00DF6E98"/>
    <w:rsid w:val="00E0001D"/>
    <w:rsid w:val="00E02260"/>
    <w:rsid w:val="00E053B0"/>
    <w:rsid w:val="00E0672C"/>
    <w:rsid w:val="00E07480"/>
    <w:rsid w:val="00E11544"/>
    <w:rsid w:val="00E14F7E"/>
    <w:rsid w:val="00E159A7"/>
    <w:rsid w:val="00E1758D"/>
    <w:rsid w:val="00E209E9"/>
    <w:rsid w:val="00E21DEB"/>
    <w:rsid w:val="00E273A0"/>
    <w:rsid w:val="00E31522"/>
    <w:rsid w:val="00E31EFD"/>
    <w:rsid w:val="00E327F8"/>
    <w:rsid w:val="00E352AF"/>
    <w:rsid w:val="00E40107"/>
    <w:rsid w:val="00E40565"/>
    <w:rsid w:val="00E42CFA"/>
    <w:rsid w:val="00E43F14"/>
    <w:rsid w:val="00E51C87"/>
    <w:rsid w:val="00E52AAE"/>
    <w:rsid w:val="00E5481C"/>
    <w:rsid w:val="00E54897"/>
    <w:rsid w:val="00E54B8B"/>
    <w:rsid w:val="00E60C5A"/>
    <w:rsid w:val="00E66AB4"/>
    <w:rsid w:val="00E66EBC"/>
    <w:rsid w:val="00E711BE"/>
    <w:rsid w:val="00E7493A"/>
    <w:rsid w:val="00E74D85"/>
    <w:rsid w:val="00E7608C"/>
    <w:rsid w:val="00E82EAA"/>
    <w:rsid w:val="00E85829"/>
    <w:rsid w:val="00E905E3"/>
    <w:rsid w:val="00E90A32"/>
    <w:rsid w:val="00E91651"/>
    <w:rsid w:val="00E93583"/>
    <w:rsid w:val="00E93DFC"/>
    <w:rsid w:val="00E9489D"/>
    <w:rsid w:val="00E94CBF"/>
    <w:rsid w:val="00E97F0E"/>
    <w:rsid w:val="00EA042F"/>
    <w:rsid w:val="00EA08BC"/>
    <w:rsid w:val="00EA1246"/>
    <w:rsid w:val="00EA15FE"/>
    <w:rsid w:val="00EA33AA"/>
    <w:rsid w:val="00EA6957"/>
    <w:rsid w:val="00EA70BE"/>
    <w:rsid w:val="00EB4FA9"/>
    <w:rsid w:val="00EB5B85"/>
    <w:rsid w:val="00EC09C8"/>
    <w:rsid w:val="00EC4D13"/>
    <w:rsid w:val="00EC4D6A"/>
    <w:rsid w:val="00EC651F"/>
    <w:rsid w:val="00EC731B"/>
    <w:rsid w:val="00EC7463"/>
    <w:rsid w:val="00ED0B5F"/>
    <w:rsid w:val="00ED2645"/>
    <w:rsid w:val="00ED2B17"/>
    <w:rsid w:val="00ED44DA"/>
    <w:rsid w:val="00ED5478"/>
    <w:rsid w:val="00ED7953"/>
    <w:rsid w:val="00EE00A7"/>
    <w:rsid w:val="00EE09B5"/>
    <w:rsid w:val="00EE3E26"/>
    <w:rsid w:val="00EE59AD"/>
    <w:rsid w:val="00EE60D3"/>
    <w:rsid w:val="00EE7645"/>
    <w:rsid w:val="00EE7A22"/>
    <w:rsid w:val="00EF08AE"/>
    <w:rsid w:val="00EF5AFE"/>
    <w:rsid w:val="00EF5EAE"/>
    <w:rsid w:val="00F019E2"/>
    <w:rsid w:val="00F020F4"/>
    <w:rsid w:val="00F07903"/>
    <w:rsid w:val="00F07A65"/>
    <w:rsid w:val="00F10648"/>
    <w:rsid w:val="00F133F5"/>
    <w:rsid w:val="00F14C62"/>
    <w:rsid w:val="00F20C84"/>
    <w:rsid w:val="00F20D07"/>
    <w:rsid w:val="00F241CD"/>
    <w:rsid w:val="00F2722A"/>
    <w:rsid w:val="00F3443D"/>
    <w:rsid w:val="00F34AD0"/>
    <w:rsid w:val="00F35177"/>
    <w:rsid w:val="00F4235A"/>
    <w:rsid w:val="00F4462E"/>
    <w:rsid w:val="00F44FB4"/>
    <w:rsid w:val="00F45DA5"/>
    <w:rsid w:val="00F4643D"/>
    <w:rsid w:val="00F464CE"/>
    <w:rsid w:val="00F51C03"/>
    <w:rsid w:val="00F5344C"/>
    <w:rsid w:val="00F5353B"/>
    <w:rsid w:val="00F55368"/>
    <w:rsid w:val="00F566F4"/>
    <w:rsid w:val="00F6232B"/>
    <w:rsid w:val="00F629BE"/>
    <w:rsid w:val="00F62A1B"/>
    <w:rsid w:val="00F632EF"/>
    <w:rsid w:val="00F63D71"/>
    <w:rsid w:val="00F67867"/>
    <w:rsid w:val="00F70D93"/>
    <w:rsid w:val="00F71139"/>
    <w:rsid w:val="00F714D4"/>
    <w:rsid w:val="00F72D9A"/>
    <w:rsid w:val="00F73E1D"/>
    <w:rsid w:val="00F746EE"/>
    <w:rsid w:val="00F7574B"/>
    <w:rsid w:val="00F77B0F"/>
    <w:rsid w:val="00F80D5E"/>
    <w:rsid w:val="00F8331A"/>
    <w:rsid w:val="00F8606A"/>
    <w:rsid w:val="00F865BE"/>
    <w:rsid w:val="00F9151C"/>
    <w:rsid w:val="00F93F07"/>
    <w:rsid w:val="00F95AF1"/>
    <w:rsid w:val="00F967E1"/>
    <w:rsid w:val="00FA3DEC"/>
    <w:rsid w:val="00FA3EBE"/>
    <w:rsid w:val="00FA4969"/>
    <w:rsid w:val="00FA4F45"/>
    <w:rsid w:val="00FA5607"/>
    <w:rsid w:val="00FA5737"/>
    <w:rsid w:val="00FA6605"/>
    <w:rsid w:val="00FA66BD"/>
    <w:rsid w:val="00FA73B8"/>
    <w:rsid w:val="00FA7D7C"/>
    <w:rsid w:val="00FB110E"/>
    <w:rsid w:val="00FB5E0F"/>
    <w:rsid w:val="00FB6DB1"/>
    <w:rsid w:val="00FB7380"/>
    <w:rsid w:val="00FC1E9F"/>
    <w:rsid w:val="00FC2D7E"/>
    <w:rsid w:val="00FC329E"/>
    <w:rsid w:val="00FC3CBB"/>
    <w:rsid w:val="00FC74CD"/>
    <w:rsid w:val="00FD2C0C"/>
    <w:rsid w:val="00FD3106"/>
    <w:rsid w:val="00FD3F9B"/>
    <w:rsid w:val="00FD4FB1"/>
    <w:rsid w:val="00FE2FBE"/>
    <w:rsid w:val="00FE65D7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D54F7C"/>
  <w15:chartTrackingRefBased/>
  <w15:docId w15:val="{73D080F4-93C4-4B02-9D5B-976514222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70DC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DA70DC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DA70DC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DA70DC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4E6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E4E60"/>
    <w:rPr>
      <w:rFonts w:ascii="Tahoma" w:hAnsi="Tahoma" w:cs="Tahoma"/>
      <w:sz w:val="16"/>
      <w:szCs w:val="16"/>
      <w:lang w:eastAsia="en-US"/>
    </w:rPr>
  </w:style>
  <w:style w:type="paragraph" w:customStyle="1" w:styleId="Sinespaciado1">
    <w:name w:val="Sin espaciado1"/>
    <w:link w:val="SinespaciadoCar"/>
    <w:uiPriority w:val="1"/>
    <w:qFormat/>
    <w:rsid w:val="003E4E60"/>
    <w:rPr>
      <w:rFonts w:eastAsia="Times New Roman"/>
      <w:sz w:val="22"/>
      <w:szCs w:val="22"/>
    </w:rPr>
  </w:style>
  <w:style w:type="character" w:customStyle="1" w:styleId="SinespaciadoCar">
    <w:name w:val="Sin espaciado Car"/>
    <w:link w:val="Sinespaciado1"/>
    <w:uiPriority w:val="1"/>
    <w:rsid w:val="003E4E60"/>
    <w:rPr>
      <w:rFonts w:eastAsia="Times New Roman"/>
      <w:sz w:val="22"/>
      <w:szCs w:val="22"/>
      <w:lang w:bidi="ar-SA"/>
    </w:rPr>
  </w:style>
  <w:style w:type="paragraph" w:customStyle="1" w:styleId="Default">
    <w:name w:val="Default"/>
    <w:rsid w:val="00FF1F1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MX" w:eastAsia="es-MX"/>
    </w:rPr>
  </w:style>
  <w:style w:type="paragraph" w:styleId="Sinespaciado">
    <w:name w:val="No Spacing"/>
    <w:uiPriority w:val="1"/>
    <w:qFormat/>
    <w:rsid w:val="00DC0BA1"/>
    <w:rPr>
      <w:sz w:val="22"/>
      <w:szCs w:val="22"/>
      <w:lang w:val="es-MX" w:eastAsia="en-US"/>
    </w:rPr>
  </w:style>
  <w:style w:type="character" w:customStyle="1" w:styleId="apple-converted-space">
    <w:name w:val="apple-converted-space"/>
    <w:rsid w:val="001C54C5"/>
  </w:style>
  <w:style w:type="paragraph" w:styleId="Prrafodelista">
    <w:name w:val="List Paragraph"/>
    <w:basedOn w:val="Normal"/>
    <w:uiPriority w:val="34"/>
    <w:qFormat/>
    <w:rsid w:val="00966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7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309</Words>
  <Characters>1701</Characters>
  <Application>Microsoft Office Word</Application>
  <DocSecurity>0</DocSecurity>
  <Lines>14</Lines>
  <Paragraphs>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>  </vt:lpstr>
    </vt:vector>
  </TitlesOfParts>
  <Company>Toshiba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Mendoza G</dc:creator>
  <cp:keywords/>
  <cp:lastModifiedBy>Grisselle Rodriguez</cp:lastModifiedBy>
  <cp:revision>16</cp:revision>
  <cp:lastPrinted>2017-11-12T22:50:00Z</cp:lastPrinted>
  <dcterms:created xsi:type="dcterms:W3CDTF">2025-08-28T08:49:00Z</dcterms:created>
  <dcterms:modified xsi:type="dcterms:W3CDTF">2025-08-28T13:27:00Z</dcterms:modified>
</cp:coreProperties>
</file>